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  <w:t>佛山市肿瘤性疾病医疗质量控制中心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  <w:t>成员名单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（挂靠单位：佛山市第一人民医院）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主  任：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黄  荣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副主任：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冯卫能（佛山市第一人民医院）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陈学彰（佛山市中医院）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黄小青（佛山市第二人民医院）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 xml:space="preserve">杨  文（佛山市南海区人民医院）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覃  强（广州中医药大学顺德医院）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秘  书：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刘桂超（佛山市第一人民医院）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 xml:space="preserve">    段海波（佛山市第一人民医院）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3" w:leftChars="0" w:hanging="1263" w:hangingChars="393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胡学锋（佛山市第一人民医院）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王  巍（佛山市第一人民医院）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张国义（佛山市第一人民医院）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张  宁（佛山市第一人民医院）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庞丹梅（佛山市第一人民医院）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石锦平（佛山市第一人民医院）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何少丽（佛山市第一人民医院）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王  斌（佛山市中医院）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杨  军（佛山复星禅诚医院）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古伟光（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佛山市南海区人民医院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卢奕宇（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佛山市南海区人民医院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张日文（广东省人民医院南海医院）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朱  纲（佛山市南海区妇幼保健院）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谢建立（佛山市高明区人民医院）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刘金玉（佛山市三水区人民医院）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谢春芳（佛山市三水区人民医院）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赵淑芬（南方医科大学顺德医院）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朱桥华（南方医科大学顺德医院）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梁耀君（广州中医药大学顺德医院）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周  路（广州中医药大学顺德医院）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  <w:br w:type="page"/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  <w:t>佛山市消化内科医疗质量控制中心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  <w:t>成员名单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（ 挂靠单位 ：佛山市第一人民医院 )</w:t>
      </w:r>
    </w:p>
    <w:p>
      <w:pPr>
        <w:pStyle w:val="9"/>
        <w:keepNext w:val="0"/>
        <w:keepLines w:val="0"/>
        <w:pageBreakBefore w:val="0"/>
        <w:widowControl w:val="0"/>
        <w:tabs>
          <w:tab w:val="left" w:pos="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4" w:beforeLines="0" w:after="0" w:afterLines="0" w:line="560" w:lineRule="exact"/>
        <w:textAlignment w:val="auto"/>
        <w:outlineLvl w:val="9"/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left" w:pos="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主  任：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李兆滔（佛山市第一人民医院）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副主任：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李匡一（佛山市第一人民医院）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王丽萍（佛山市第二人民医院）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陈锦锋（佛山市中医院）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杜国平（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南方医科大学顺德医院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吴 际（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佛山复星禅诚医院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黄 鹤（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佛山市南海区人民医院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秘  书：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黄辉文（佛山市第一人民医院）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     欧阳勇文（佛山市第一人民医院）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孔洁慧（佛山市妇幼保健院）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王福泉（佛山市禅城区人民医院）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丘延俊（佛山市高明区人民医院）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left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姚凡保（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佛山市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三水区人民医院）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孙占军（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南方医科大</w:t>
      </w:r>
      <w:bookmarkStart w:id="0" w:name="_GoBack"/>
      <w:bookmarkEnd w:id="0"/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学第七附属医院）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吴燕廷（佛山市第四人民医院）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郭锐华（佛山市第五人民医院）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default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刘三红（佛山市南海区第五人民医院）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李宇海（佛山市南海区第六人民医院）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default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林小萍（佛山市南海区第八人民医院） 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李月晟（佛山市南海区第九人民医院） 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何国敏（广州中医药大学顺德医院）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徐  娟（广州医科大学附属顺德医院）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江小丽（广州中医药大学顺德医院附属勒流医院）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default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林  海（广东同江医院）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高君荣（佛山市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顺德区北滘医院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廖迪思（佛山市中医院禅城高新区医院）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杨思为（佛山市三水区中医院）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邓文均（佛山市高明区中医院）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  <w:br w:type="page"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  <w:t>佛山市普通外科（胃肠）医疗质量控制中心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  <w:t>成员名单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（挂靠单位：佛山市第一人民医院）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主  任：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计  勇（佛山市第一人民医院）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副主任：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刘世强（佛山市第二人民医院）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霍景山（佛山市中医院）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区小卫（佛山复星禅诚医院）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杨清水（佛山市南海区人民医院）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剧永乐（南方医科大学顺德医院）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朱达坚（广东医科大学顺德妇女儿童医院）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秘  书：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李志澄（佛山市第一人民医院）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程龙庆（佛山市第一人民医院）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周永辉（佛山市第一人民医院）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杨  平（佛山市第一人民医院）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邱  磊（佛山市第二人民医院）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廖信芳（佛山市中医院）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庄志浩（佛山市中医院）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黄文伟（佛山市妇幼保健院）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聂胜林（佛山市禅城区人民医院）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桑春潮（佛山市禅城区人民医院）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谭明华（佛山复星禅诚医院）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廖健南（佛山复星禅诚医院）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向德雨（佛山市南海区人民医院）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赵海生（佛山市南海区第七人民医院）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沈荣华（南海经济开发区人民医院）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耿  岩（南方医科大学顺德医院）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欧阳满照（南方医科大学顺德医院）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游  伟（</w:t>
      </w:r>
      <w:r>
        <w:rPr>
          <w:rFonts w:hint="eastAsia" w:ascii="仿宋_GB2312" w:eastAsia="仿宋_GB2312"/>
          <w:sz w:val="32"/>
          <w:szCs w:val="32"/>
          <w:lang w:eastAsia="zh-CN"/>
        </w:rPr>
        <w:t>佛山市</w:t>
      </w:r>
      <w:r>
        <w:rPr>
          <w:rFonts w:hint="eastAsia" w:ascii="仿宋_GB2312" w:eastAsia="仿宋_GB2312"/>
          <w:sz w:val="32"/>
          <w:szCs w:val="32"/>
        </w:rPr>
        <w:t>顺德区第三人民医院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陈胜才（南方医科大学顺德医院附属杏坛医院）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冯伟兆（佛山市高明区人民医院）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谷小玉（佛山市高明区人民医院）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何家明（佛山市高明区人民医院）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莫春林（佛山市三水区人民医院）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张登明（佛山市三水区人民医院）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苏锦坤（佛山市三水区人民医院）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黄仕灵（佛山市中医院三水医院）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560" w:lineRule="exact"/>
        <w:jc w:val="both"/>
        <w:textAlignment w:val="auto"/>
        <w:rPr>
          <w:rFonts w:hint="eastAsia" w:ascii="方正小标宋简体" w:hAnsi="宋体-PUA" w:eastAsia="方正小标宋简体"/>
          <w:bCs/>
          <w:sz w:val="44"/>
          <w:szCs w:val="44"/>
        </w:rPr>
      </w:pPr>
      <w:r>
        <w:rPr>
          <w:rFonts w:hint="eastAsia" w:ascii="方正小标宋简体" w:hAnsi="宋体-PUA" w:eastAsia="方正小标宋简体"/>
          <w:bCs/>
          <w:sz w:val="44"/>
          <w:szCs w:val="44"/>
        </w:rPr>
        <w:t>佛山市普通外科（肝胆胰）医疗质量控制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560" w:lineRule="exact"/>
        <w:jc w:val="center"/>
        <w:textAlignment w:val="auto"/>
        <w:rPr>
          <w:rFonts w:hint="eastAsia" w:ascii="方正小标宋简体" w:hAnsi="宋体-PUA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-PUA" w:eastAsia="方正小标宋简体" w:cs="Times New Roman"/>
          <w:bCs/>
          <w:sz w:val="44"/>
          <w:szCs w:val="44"/>
          <w:lang w:val="en-US" w:eastAsia="zh-CN"/>
        </w:rPr>
        <w:t>中</w:t>
      </w:r>
      <w:r>
        <w:rPr>
          <w:rFonts w:hint="eastAsia" w:ascii="方正小标宋简体" w:hAnsi="宋体-PUA" w:eastAsia="方正小标宋简体" w:cs="Times New Roman"/>
          <w:bCs/>
          <w:sz w:val="44"/>
          <w:szCs w:val="44"/>
        </w:rPr>
        <w:t>心成员名单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（挂靠单位：佛山市第一人民医院）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主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任：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陈焕伟（佛山市第一人民医院）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副主任：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王忠辉</w:t>
      </w:r>
      <w:r>
        <w:rPr>
          <w:rFonts w:hint="eastAsia" w:ascii="仿宋_GB2312" w:eastAsia="仿宋_GB2312"/>
          <w:sz w:val="32"/>
          <w:szCs w:val="32"/>
        </w:rPr>
        <w:t>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温顺前（佛山市第二人民医院）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彭剑波（佛山市中医院）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亮(佛山复星禅诚医院)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梁伟潮（佛山市南海区人民医院）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王卫东（南方医科大学顺德医院）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黄尚书（佛山市高明区人民医院）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唐廷勇（佛山市三水区人民医院）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秘  书：</w:t>
      </w:r>
      <w:r>
        <w:rPr>
          <w:rFonts w:hint="eastAsia" w:ascii="仿宋_GB2312" w:eastAsia="仿宋_GB2312"/>
          <w:bCs/>
          <w:sz w:val="32"/>
          <w:szCs w:val="32"/>
        </w:rPr>
        <w:t>王峰杰</w:t>
      </w:r>
      <w:r>
        <w:rPr>
          <w:rFonts w:hint="eastAsia" w:ascii="仿宋_GB2312" w:eastAsia="仿宋_GB2312"/>
          <w:sz w:val="32"/>
          <w:szCs w:val="32"/>
        </w:rPr>
        <w:t>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成  员：</w:t>
      </w:r>
      <w:r>
        <w:rPr>
          <w:rFonts w:hint="eastAsia" w:ascii="仿宋_GB2312" w:eastAsia="仿宋_GB2312"/>
          <w:bCs/>
          <w:sz w:val="32"/>
          <w:szCs w:val="32"/>
        </w:rPr>
        <w:t>王军华</w:t>
      </w:r>
      <w:r>
        <w:rPr>
          <w:rFonts w:hint="eastAsia" w:ascii="仿宋_GB2312" w:eastAsia="仿宋_GB2312"/>
          <w:sz w:val="32"/>
          <w:szCs w:val="32"/>
        </w:rPr>
        <w:t>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卢彦川（佛山市中医院）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青（佛山市第二人民医院）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陈一平（佛山市妇幼保健院）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张海雄（佛山复星禅诚医院）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陈启生（佛山市南海区人民医院）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刘清波（南方医科大学顺德医院）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李志宏（佛山市高明区人民医院）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张登明（佛山市三水区人民医院）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王贤柱（广东省中西医结合医院）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1" w:leftChars="0" w:hanging="1251" w:hangingChars="39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陈展鹏（南海区第五人民医院）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1" w:leftChars="0" w:hanging="1251" w:hangingChars="39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劳日初（南海区第六人民医院）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1" w:leftChars="0" w:hanging="1251" w:hangingChars="39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赵海生（南海区第七人民医院）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钟先荣（南方医科大学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第七附属医院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广东医科大学附属第三医院）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伟（</w:t>
      </w:r>
      <w:r>
        <w:rPr>
          <w:rFonts w:hint="eastAsia" w:ascii="仿宋_GB2312" w:eastAsia="仿宋_GB2312"/>
          <w:sz w:val="32"/>
          <w:szCs w:val="32"/>
          <w:lang w:eastAsia="zh-CN"/>
        </w:rPr>
        <w:t>佛山市</w:t>
      </w:r>
      <w:r>
        <w:rPr>
          <w:rFonts w:hint="eastAsia" w:ascii="仿宋_GB2312" w:eastAsia="仿宋_GB2312"/>
          <w:sz w:val="32"/>
          <w:szCs w:val="32"/>
        </w:rPr>
        <w:t>顺德区第三人民医院）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吴祖培（广州中医药大学顺德医院）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李国华（</w:t>
      </w:r>
      <w:r>
        <w:rPr>
          <w:rFonts w:hint="eastAsia" w:ascii="仿宋_GB2312" w:eastAsia="仿宋_GB2312"/>
          <w:sz w:val="32"/>
          <w:szCs w:val="32"/>
          <w:lang w:eastAsia="zh-CN"/>
        </w:rPr>
        <w:t>佛山市</w:t>
      </w:r>
      <w:r>
        <w:rPr>
          <w:rFonts w:hint="eastAsia" w:ascii="仿宋_GB2312" w:eastAsia="仿宋_GB2312"/>
          <w:sz w:val="32"/>
          <w:szCs w:val="32"/>
        </w:rPr>
        <w:t>高明区中医院）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560" w:lineRule="exact"/>
        <w:jc w:val="center"/>
        <w:textAlignment w:val="auto"/>
        <w:rPr>
          <w:rFonts w:hint="eastAsia" w:ascii="方正小标宋简体" w:hAnsi="宋体-PUA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-PUA" w:eastAsia="方正小标宋简体" w:cs="Times New Roman"/>
          <w:bCs/>
          <w:sz w:val="44"/>
          <w:szCs w:val="44"/>
        </w:rPr>
        <w:t>佛山市急诊医学医疗质量控制中心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560" w:lineRule="exact"/>
        <w:jc w:val="center"/>
        <w:textAlignment w:val="auto"/>
        <w:rPr>
          <w:rFonts w:hint="eastAsia" w:ascii="方正小标宋简体" w:hAnsi="宋体-PUA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-PUA" w:eastAsia="方正小标宋简体" w:cs="Times New Roman"/>
          <w:bCs/>
          <w:sz w:val="44"/>
          <w:szCs w:val="44"/>
        </w:rPr>
        <w:t>成员名单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（挂靠单位：佛山市第一人民医院）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主  任：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骏（佛山市第一人民医院）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副主任：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周天恩（佛山市第一人民医院）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何超凡（佛山市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医疗</w:t>
      </w:r>
      <w:r>
        <w:rPr>
          <w:rFonts w:hint="eastAsia" w:ascii="仿宋_GB2312" w:hAnsi="Times New Roman" w:eastAsia="仿宋_GB2312" w:cs="Times New Roman"/>
          <w:sz w:val="32"/>
          <w:szCs w:val="32"/>
        </w:rPr>
        <w:t>急救指挥中心）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梁章荣（佛山市中医院）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祁青莲（佛山市妇幼保健院）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镱（佛山市南海区人民医院）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曹文伟（南方医科大学顺德医院）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秘  书：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徐伟干（佛山市第一人民医院）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黄香清（佛山市第一人民医院）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成  员：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黄永光（佛山市第二人民医院）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张英俭（佛山市中医院）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刘成杰（佛山复星禅诚医院）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平（佛山市三水区人民医院）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伍增龙（佛山市高明区人民医院）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康强（广州中医药大学顺德医院）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吴巧彬（暨南大学附属顺德医院）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李国岩（广东省中西医结合医院）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越（佛山市第五人民医院）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严建威（佛山市南海区第二人民医院）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辉（南方医科大学第七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附属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陈力勤（佛山市三水区妇幼保健院）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刘伟寒（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佛山市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高明区中医院）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/>
          <w:bCs/>
          <w:kern w:val="2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/>
          <w:bCs/>
          <w:kern w:val="2"/>
          <w:sz w:val="44"/>
          <w:szCs w:val="28"/>
          <w:lang w:eastAsia="zh-CN"/>
        </w:rPr>
        <w:t>佛山市泌尿外科医疗质量控制中心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/>
          <w:bCs/>
          <w:kern w:val="2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/>
          <w:bCs/>
          <w:kern w:val="2"/>
          <w:sz w:val="44"/>
          <w:szCs w:val="28"/>
          <w:lang w:eastAsia="zh-CN"/>
        </w:rPr>
        <w:t>成员名单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挂靠单位 ：佛山市第一人民医院 )</w:t>
      </w:r>
    </w:p>
    <w:p>
      <w:pPr>
        <w:pStyle w:val="9"/>
        <w:keepNext w:val="0"/>
        <w:keepLines w:val="0"/>
        <w:pageBreakBefore w:val="0"/>
        <w:tabs>
          <w:tab w:val="left" w:pos="746"/>
        </w:tabs>
        <w:kinsoku/>
        <w:wordWrap/>
        <w:overflowPunct/>
        <w:topLinePunct w:val="0"/>
        <w:autoSpaceDE/>
        <w:autoSpaceDN/>
        <w:bidi w:val="0"/>
        <w:adjustRightInd/>
        <w:spacing w:before="114" w:line="560" w:lineRule="exact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left" w:pos="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 xml:space="preserve">主 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任：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徐文峰（佛山市第一人民医院）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副主任：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林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哲（佛山市第一人民医院）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jc w:val="both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徐战平（佛山市中医院）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林靖波（佛山市第二人民医院）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关礼贤（佛山市南海区人民医院）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ascii="仿宋_GB2312" w:hAnsi="Times New Roman" w:eastAsia="仿宋_GB2312"/>
          <w:sz w:val="32"/>
          <w:szCs w:val="32"/>
          <w:lang w:eastAsia="zh-CN"/>
        </w:rPr>
        <w:t>吴世皓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南方医科大学顺德医院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彬（佛山复星禅诚医院）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秘  书：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侯国良（佛山市第一人民医院）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 xml:space="preserve">        吴振权（佛山市第一人民医院）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成  员：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王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健（佛山市第一人民医院）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张勇科（佛山市高明区人民医院）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林伟广（佛山市三水区人民医院）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麦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源（佛山市中医院）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冯权尧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（佛山市南海区人民院）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宋生生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（佛山复星禅诚医院）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张世林（佛山市妇幼保健院）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廖土明（广东省中西医结合医院）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麦佐镰（佛山市第五人民医院）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黎新荣（南海区第五人民医院）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left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苏寒锦（佛山市南海区第四人民医院）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唐松林（南海区第七人民医院）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黄  韬</w:t>
      </w:r>
      <w:r>
        <w:rPr>
          <w:rFonts w:hint="eastAsia" w:ascii="仿宋_GB2312" w:eastAsia="仿宋_GB2312"/>
          <w:sz w:val="32"/>
          <w:szCs w:val="32"/>
          <w:lang w:eastAsia="zh-CN"/>
        </w:rPr>
        <w:t>（南方医科大学顺德医院）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left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文卫军（广州中医药大学顺德医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潘永斌（佛山市南海区妇幼保健院）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张建华（佛山市第一人民医院）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60" w:leftChars="600" w:firstLine="0" w:firstLineChars="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佛山市疼痛医疗质量控制中心成员名单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（挂靠单位：佛山市第一人民医院）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主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任：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李晓宏（佛山市第一人民医院）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副主任：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敖兴亮（佛山市第二人民医院）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邱鹏程（佛山市南海区第四人民医院）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刘永峰（南方医科大学顺德医院）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龚  琴（佛山市中医院）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秘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书：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黄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翔（佛山市第一人民医院）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汤达承（佛山市第一人民医院）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成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员：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谢  黎（佛山复星禅诚医院）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裴  博（佛山健翔医院）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张红波（暨南大学附属顺德医院）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谭赞全（广州中医药大学顺德医院）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冯国良（广州中医药大学顺德医院附属均安医院）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曾顺军（广东省中西医结合医院）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胡伟民（佛山市南海区妇幼保健院）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罗  勇（佛山市南海区第五人民医院）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董俊球（佛山市三水区人民医院）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邓铭锋（佛山市中医院三水医院）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谭佩英（佛山市高明区人民医院）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杨峻厚（佛山市高明华立医院）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NjViNjNiODQ5ZGFlNDEzNTY3YzIxNGFiZDg3NDUifQ=="/>
  </w:docVars>
  <w:rsids>
    <w:rsidRoot w:val="00000000"/>
    <w:rsid w:val="0098784E"/>
    <w:rsid w:val="09117E41"/>
    <w:rsid w:val="147D728E"/>
    <w:rsid w:val="207401DD"/>
    <w:rsid w:val="25443593"/>
    <w:rsid w:val="25660A7F"/>
    <w:rsid w:val="268262E6"/>
    <w:rsid w:val="29D9644D"/>
    <w:rsid w:val="2B5934D1"/>
    <w:rsid w:val="336C3C50"/>
    <w:rsid w:val="3E3E0501"/>
    <w:rsid w:val="3F4D4F43"/>
    <w:rsid w:val="423E56ED"/>
    <w:rsid w:val="433475BE"/>
    <w:rsid w:val="4A173762"/>
    <w:rsid w:val="4D591240"/>
    <w:rsid w:val="4DAC247B"/>
    <w:rsid w:val="5A7E6BFE"/>
    <w:rsid w:val="5E6957C1"/>
    <w:rsid w:val="65745F15"/>
    <w:rsid w:val="6641096A"/>
    <w:rsid w:val="77FD0A5E"/>
    <w:rsid w:val="792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Heading 2"/>
    <w:basedOn w:val="8"/>
    <w:qFormat/>
    <w:uiPriority w:val="0"/>
    <w:pPr>
      <w:ind w:left="1101"/>
      <w:jc w:val="left"/>
      <w:outlineLvl w:val="2"/>
    </w:pPr>
    <w:rPr>
      <w:rFonts w:ascii="宋体" w:hAnsi="宋体"/>
      <w:kern w:val="0"/>
      <w:sz w:val="45"/>
      <w:szCs w:val="45"/>
      <w:lang w:eastAsia="en-US"/>
    </w:rPr>
  </w:style>
  <w:style w:type="paragraph" w:customStyle="1" w:styleId="8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文本 New New New New"/>
    <w:basedOn w:val="8"/>
    <w:qFormat/>
    <w:uiPriority w:val="0"/>
    <w:pPr>
      <w:ind w:left="135"/>
      <w:jc w:val="left"/>
    </w:pPr>
    <w:rPr>
      <w:rFonts w:ascii="宋体" w:hAnsi="宋体"/>
      <w:sz w:val="33"/>
      <w:szCs w:val="33"/>
      <w:lang w:eastAsia="en-US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444</Characters>
  <Lines>1</Lines>
  <Paragraphs>1</Paragraphs>
  <TotalTime>31</TotalTime>
  <ScaleCrop>false</ScaleCrop>
  <LinksUpToDate>false</LinksUpToDate>
  <CharactersWithSpaces>642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jyk</dc:creator>
  <cp:lastModifiedBy>汪晓林</cp:lastModifiedBy>
  <dcterms:modified xsi:type="dcterms:W3CDTF">2022-12-01T01:16:57Z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DEA68A9787BC4210B80F06BCA9A170CE</vt:lpwstr>
  </property>
</Properties>
</file>