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D56" w:rsidRPr="00455D56" w:rsidRDefault="00455D56" w:rsidP="00FF0827">
      <w:pPr>
        <w:widowControl/>
        <w:jc w:val="center"/>
        <w:outlineLvl w:val="0"/>
        <w:rPr>
          <w:rFonts w:ascii="宋体" w:eastAsia="宋体" w:hAnsi="宋体" w:cs="宋体"/>
          <w:b/>
          <w:bCs/>
          <w:kern w:val="36"/>
          <w:szCs w:val="21"/>
        </w:rPr>
      </w:pPr>
      <w:bookmarkStart w:id="0" w:name="_GoBack"/>
      <w:bookmarkEnd w:id="0"/>
      <w:r w:rsidRPr="00455D56">
        <w:rPr>
          <w:rFonts w:ascii="宋体" w:eastAsia="宋体" w:hAnsi="宋体" w:cs="宋体"/>
          <w:b/>
          <w:bCs/>
          <w:kern w:val="36"/>
          <w:szCs w:val="21"/>
        </w:rPr>
        <w:t>直击2016最新中国居民膳食指南，独家深度解读</w:t>
      </w:r>
    </w:p>
    <w:p w:rsidR="00455D56" w:rsidRPr="00455D56" w:rsidRDefault="00455D56" w:rsidP="00455D56">
      <w:pPr>
        <w:widowControl/>
        <w:jc w:val="left"/>
        <w:rPr>
          <w:rFonts w:ascii="宋体" w:eastAsia="宋体" w:hAnsi="宋体" w:cs="宋体"/>
          <w:color w:val="9B9B9B"/>
          <w:kern w:val="0"/>
          <w:sz w:val="18"/>
          <w:szCs w:val="18"/>
        </w:rPr>
      </w:pPr>
      <w:r w:rsidRPr="00455D56">
        <w:rPr>
          <w:rFonts w:ascii="宋体" w:eastAsia="宋体" w:hAnsi="宋体" w:cs="宋体"/>
          <w:color w:val="9B9B9B"/>
          <w:kern w:val="0"/>
          <w:sz w:val="18"/>
          <w:szCs w:val="18"/>
        </w:rPr>
        <w:t>营养师之家 | 2016-05-14 17:06</w:t>
      </w:r>
    </w:p>
    <w:p w:rsidR="00455D56" w:rsidRPr="00455D56" w:rsidRDefault="00455D56" w:rsidP="00455D56">
      <w:pPr>
        <w:widowControl/>
        <w:spacing w:line="330" w:lineRule="atLeast"/>
        <w:jc w:val="left"/>
        <w:rPr>
          <w:rFonts w:ascii="微软雅黑" w:eastAsia="微软雅黑" w:hAnsi="微软雅黑" w:cs="宋体"/>
          <w:color w:val="000000"/>
          <w:kern w:val="0"/>
          <w:sz w:val="2"/>
          <w:szCs w:val="2"/>
        </w:rPr>
      </w:pPr>
    </w:p>
    <w:p w:rsidR="00455D56" w:rsidRPr="00455D56" w:rsidRDefault="00455D56" w:rsidP="00455D56">
      <w:pPr>
        <w:widowControl/>
        <w:spacing w:line="330" w:lineRule="atLeast"/>
        <w:jc w:val="left"/>
        <w:rPr>
          <w:rFonts w:ascii="微软雅黑" w:eastAsia="微软雅黑" w:hAnsi="微软雅黑" w:cs="宋体"/>
          <w:color w:val="000000"/>
          <w:kern w:val="0"/>
          <w:sz w:val="2"/>
          <w:szCs w:val="2"/>
        </w:rPr>
      </w:pPr>
      <w:r w:rsidRPr="00455D56">
        <w:rPr>
          <w:rFonts w:ascii="微软雅黑" w:eastAsia="微软雅黑" w:hAnsi="微软雅黑" w:cs="宋体"/>
          <w:noProof/>
          <w:color w:val="000000"/>
          <w:kern w:val="0"/>
          <w:sz w:val="2"/>
          <w:szCs w:val="2"/>
        </w:rPr>
        <w:drawing>
          <wp:inline distT="0" distB="0" distL="0" distR="0">
            <wp:extent cx="7620000" cy="2857500"/>
            <wp:effectExtent l="0" t="0" r="0" b="0"/>
            <wp:docPr id="7" name="图片 7" descr="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ad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0" cy="2857500"/>
                    </a:xfrm>
                    <a:prstGeom prst="rect">
                      <a:avLst/>
                    </a:prstGeom>
                    <a:noFill/>
                    <a:ln>
                      <a:noFill/>
                    </a:ln>
                  </pic:spPr>
                </pic:pic>
              </a:graphicData>
            </a:graphic>
          </wp:inline>
        </w:drawing>
      </w:r>
    </w:p>
    <w:p w:rsidR="00455D56" w:rsidRPr="00455D56" w:rsidRDefault="00455D56" w:rsidP="00455D56">
      <w:pPr>
        <w:widowControl/>
        <w:spacing w:line="330" w:lineRule="atLeast"/>
        <w:jc w:val="left"/>
        <w:rPr>
          <w:rFonts w:ascii="微软雅黑" w:eastAsia="微软雅黑" w:hAnsi="微软雅黑" w:cs="宋体"/>
          <w:color w:val="000000"/>
          <w:kern w:val="0"/>
          <w:sz w:val="2"/>
          <w:szCs w:val="2"/>
        </w:rPr>
      </w:pPr>
      <w:r w:rsidRPr="00455D56">
        <w:rPr>
          <w:rFonts w:ascii="微软雅黑" w:eastAsia="微软雅黑" w:hAnsi="微软雅黑" w:cs="宋体"/>
          <w:noProof/>
          <w:color w:val="000000"/>
          <w:kern w:val="0"/>
          <w:sz w:val="2"/>
          <w:szCs w:val="2"/>
        </w:rPr>
        <w:drawing>
          <wp:inline distT="0" distB="0" distL="0" distR="0">
            <wp:extent cx="5715000" cy="3781425"/>
            <wp:effectExtent l="0" t="0" r="0" b="9525"/>
            <wp:docPr id="6" name="图片 6" descr="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ad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781425"/>
                    </a:xfrm>
                    <a:prstGeom prst="rect">
                      <a:avLst/>
                    </a:prstGeom>
                    <a:noFill/>
                    <a:ln>
                      <a:noFill/>
                    </a:ln>
                  </pic:spPr>
                </pic:pic>
              </a:graphicData>
            </a:graphic>
          </wp:inline>
        </w:drawing>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2016年5月13日，在国家卫计委5月份例行发布会上，《中国居民膳食指南（2016）》正式发布。国家卫计委疾控局常继乐监察专员，中国营养学会杨月欣理事长，翟凤英常务副</w:t>
      </w:r>
      <w:r w:rsidRPr="00455D56">
        <w:rPr>
          <w:rFonts w:ascii="微软雅黑" w:eastAsia="微软雅黑" w:hAnsi="微软雅黑" w:cs="宋体" w:hint="eastAsia"/>
          <w:color w:val="000000"/>
          <w:kern w:val="0"/>
          <w:szCs w:val="21"/>
        </w:rPr>
        <w:lastRenderedPageBreak/>
        <w:t>理事长，丁钢强、马冠生副理事长，科普工作委员会副主任委员于康等专家出席了发布会，并回答记者提问。</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据悉，新版膳食指南从2014年开始修订，历时两年，同时也是时隔10年以后中国再次修订居民膳食指南。</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对指南的修订，主要是根据我国居民食物消费、膳食营养的变化，以及存在的主要营养和健康问题。</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★在过去将近30年的期间，我国营养膳食指南修订经历了哪些历史变迁？</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看下图：</w:t>
      </w:r>
    </w:p>
    <w:p w:rsidR="00455D56" w:rsidRPr="00455D56" w:rsidRDefault="00455D56" w:rsidP="00455D56">
      <w:pPr>
        <w:widowControl/>
        <w:spacing w:line="330" w:lineRule="atLeast"/>
        <w:jc w:val="left"/>
        <w:rPr>
          <w:rFonts w:ascii="微软雅黑" w:eastAsia="微软雅黑" w:hAnsi="微软雅黑" w:cs="宋体"/>
          <w:color w:val="000000"/>
          <w:kern w:val="0"/>
          <w:sz w:val="2"/>
          <w:szCs w:val="2"/>
        </w:rPr>
      </w:pPr>
      <w:r w:rsidRPr="00455D56">
        <w:rPr>
          <w:rFonts w:ascii="微软雅黑" w:eastAsia="微软雅黑" w:hAnsi="微软雅黑" w:cs="宋体"/>
          <w:noProof/>
          <w:color w:val="000000"/>
          <w:kern w:val="0"/>
          <w:sz w:val="2"/>
          <w:szCs w:val="2"/>
        </w:rPr>
        <w:lastRenderedPageBreak/>
        <w:drawing>
          <wp:inline distT="0" distB="0" distL="0" distR="0">
            <wp:extent cx="4543425" cy="6038850"/>
            <wp:effectExtent l="0" t="0" r="9525" b="0"/>
            <wp:docPr id="5" name="图片 5" descr="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ad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3425" cy="6038850"/>
                    </a:xfrm>
                    <a:prstGeom prst="rect">
                      <a:avLst/>
                    </a:prstGeom>
                    <a:noFill/>
                    <a:ln>
                      <a:noFill/>
                    </a:ln>
                  </pic:spPr>
                </pic:pic>
              </a:graphicData>
            </a:graphic>
          </wp:inline>
        </w:drawing>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再看下图：</w:t>
      </w:r>
    </w:p>
    <w:p w:rsidR="00455D56" w:rsidRPr="00455D56" w:rsidRDefault="00455D56" w:rsidP="00455D56">
      <w:pPr>
        <w:widowControl/>
        <w:spacing w:line="330" w:lineRule="atLeast"/>
        <w:jc w:val="left"/>
        <w:rPr>
          <w:rFonts w:ascii="微软雅黑" w:eastAsia="微软雅黑" w:hAnsi="微软雅黑" w:cs="宋体"/>
          <w:color w:val="000000"/>
          <w:kern w:val="0"/>
          <w:sz w:val="2"/>
          <w:szCs w:val="2"/>
        </w:rPr>
      </w:pPr>
      <w:r w:rsidRPr="00455D56">
        <w:rPr>
          <w:rFonts w:ascii="微软雅黑" w:eastAsia="微软雅黑" w:hAnsi="微软雅黑" w:cs="宋体"/>
          <w:noProof/>
          <w:color w:val="000000"/>
          <w:kern w:val="0"/>
          <w:sz w:val="2"/>
          <w:szCs w:val="2"/>
        </w:rPr>
        <w:lastRenderedPageBreak/>
        <w:drawing>
          <wp:inline distT="0" distB="0" distL="0" distR="0">
            <wp:extent cx="5276850" cy="4133850"/>
            <wp:effectExtent l="0" t="0" r="0" b="0"/>
            <wp:docPr id="4" name="图片 4" descr="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ad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4133850"/>
                    </a:xfrm>
                    <a:prstGeom prst="rect">
                      <a:avLst/>
                    </a:prstGeom>
                    <a:noFill/>
                    <a:ln>
                      <a:noFill/>
                    </a:ln>
                  </pic:spPr>
                </pic:pic>
              </a:graphicData>
            </a:graphic>
          </wp:inline>
        </w:drawing>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★那么刚刚发布的2016版中国居民膳食指南与旧版对比，有什么不同？</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b/>
          <w:bCs/>
          <w:color w:val="000000"/>
          <w:kern w:val="0"/>
          <w:szCs w:val="21"/>
        </w:rPr>
        <w:t>一、核心建议条目减少</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1989年和1997年版膳食指南有8条核心建议，2007版是10条建议，而最新版膳食指南仅有6条，分别是：● 食物多样，谷类为主；</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●吃动平衡，健康体重；</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 多吃蔬果、奶类、大豆；</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 适量吃鱼、禽、蛋、瘦肉；</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 少盐少油，控糖限酒；</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 杜绝浪费，兴新食尚。</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从数量上看，新版指南好像减少了，但实际内容并未减少。中国营养学会理事长杨月欣解释说，核心建议条目越来越少符合国际趋势，不求多和全，精炼才方便大家记住。有些内容虽</w:t>
      </w:r>
      <w:r w:rsidRPr="00455D56">
        <w:rPr>
          <w:rFonts w:ascii="微软雅黑" w:eastAsia="微软雅黑" w:hAnsi="微软雅黑" w:cs="宋体" w:hint="eastAsia"/>
          <w:color w:val="000000"/>
          <w:kern w:val="0"/>
          <w:szCs w:val="21"/>
        </w:rPr>
        <w:lastRenderedPageBreak/>
        <w:t>在核心条目中没有体现，但也很重要，膳食指南仍有相关篇章进行具体阐述，百姓不能因此忽视。</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b/>
          <w:bCs/>
          <w:color w:val="000000"/>
          <w:kern w:val="0"/>
          <w:szCs w:val="21"/>
        </w:rPr>
        <w:t>二、宝塔推荐数值微调</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新版居民膳食宝塔中各类食物的推荐量与旧版的有些不同，具体表现在4类食物下调，1类上升；蔬菜、奶类和油的推荐量是没有发生变化的：</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 第一层，水由1200毫升变为1500-1700毫升。另外还增加谷薯类食物推荐摄入量为每天250-400克，其中全谷物和杂豆类50-150克，薯类50-100克。</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 第二层，水果类由200克-400克变为200克-350克。</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●第三层，动物类食品中，畜禽肉由50克-75克变为40克-75克，水产品由75克-100克变为40克-75克，蛋类由25克-50克变为40克-50克。</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 第四层，大豆及坚果类由30克-50克变为25克-35克。</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 第五层，盐由6克变为小于6克。（如下图所示）</w:t>
      </w:r>
    </w:p>
    <w:p w:rsidR="00455D56" w:rsidRPr="00455D56" w:rsidRDefault="00455D56" w:rsidP="00455D56">
      <w:pPr>
        <w:widowControl/>
        <w:spacing w:line="330" w:lineRule="atLeast"/>
        <w:jc w:val="left"/>
        <w:rPr>
          <w:rFonts w:ascii="微软雅黑" w:eastAsia="微软雅黑" w:hAnsi="微软雅黑" w:cs="宋体"/>
          <w:color w:val="000000"/>
          <w:kern w:val="0"/>
          <w:sz w:val="2"/>
          <w:szCs w:val="2"/>
        </w:rPr>
      </w:pPr>
      <w:r w:rsidRPr="00455D56">
        <w:rPr>
          <w:rFonts w:ascii="微软雅黑" w:eastAsia="微软雅黑" w:hAnsi="微软雅黑" w:cs="宋体"/>
          <w:noProof/>
          <w:color w:val="000000"/>
          <w:kern w:val="0"/>
          <w:sz w:val="2"/>
          <w:szCs w:val="2"/>
        </w:rPr>
        <w:lastRenderedPageBreak/>
        <w:drawing>
          <wp:inline distT="0" distB="0" distL="0" distR="0">
            <wp:extent cx="6096000" cy="4953000"/>
            <wp:effectExtent l="0" t="0" r="0" b="0"/>
            <wp:docPr id="3" name="图片 3" descr="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ad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4953000"/>
                    </a:xfrm>
                    <a:prstGeom prst="rect">
                      <a:avLst/>
                    </a:prstGeom>
                    <a:noFill/>
                    <a:ln>
                      <a:noFill/>
                    </a:ln>
                  </pic:spPr>
                </pic:pic>
              </a:graphicData>
            </a:graphic>
          </wp:inline>
        </w:drawing>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营养宝塔分五层</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对于以上数据微调，杨月欣表示主要基于两个方面：</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一是在新修订的中国居民营养食物参考摄入量当中蛋白质和能量的变化，比方拿成人来说，蛋白质从原来的75克下调到65克，有10克的变化。成人能量的变化大致有两百千卡的变化，这些变化落实到食物的供应上，所以就有一些食物会有变化。</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二是结合了国内外对于食物和营养健康的关系、最新的理论成果等，我们调整了摄入量，详细的解释，可以查看红封皮的那本书，里面有具体的根据。</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b/>
          <w:bCs/>
          <w:color w:val="000000"/>
          <w:kern w:val="0"/>
          <w:szCs w:val="21"/>
        </w:rPr>
        <w:t>三、警惕油盐糖的陷阱</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lastRenderedPageBreak/>
        <w:t>新版膳食指南特别针对油、盐、糖的摄入进行了指导，其中对糖的问题着重强调，意在提醒大众特别是孩子们，少喝含糖饮料、少吃含糖点心、控制膳食中添加糖的摄入。与此同时，控制油、盐摄入的内容也进一步丰富和细化。</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建议大家仔细阅读新版膳食指南中关于红肉和胆固醇的内容，消除相关误区，明确适量摄入红肉、每天吃1个鸡蛋对健康的益处。</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b/>
          <w:bCs/>
          <w:color w:val="000000"/>
          <w:kern w:val="0"/>
          <w:szCs w:val="21"/>
        </w:rPr>
        <w:t>四、强调“份量”的概念</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为了更好地帮大家实践平衡膳食，这次新的指南里提出了份量的概念，利于人们轻松记忆和应用。</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对此，杨月欣表示：份量关系到定量。定量，最终就是一个量化的问题，在我们的传统饮食文化当中，做饭的时候通常不知道准确的量，餐盘大小也不一样。要执行好平衡膳食，量化是关键。</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比如1份蔬菜规定为100克，相当于成人单手一把或双手一捧的数量;1份肉为50克，相当于成人手掌心的大小及厚度;1份油为10克，相当于1个家用瓷勺的容量……每类食物都有自己的标准份量和估量方法。</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b/>
          <w:bCs/>
          <w:color w:val="000000"/>
          <w:kern w:val="0"/>
          <w:szCs w:val="21"/>
        </w:rPr>
        <w:t>五、新增素食人群膳食</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膳食指南中人群分为一般人群和特殊人群两类。新版针对特殊人群的膳食指南除了孕妇乳母、婴幼儿、儿童青少年、老年外，还特别加入了素食人群膳食指南。</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近年来，吃素的人越来越多，如果膳食安排不合理，素食很难做到营养平衡，针对这一人群的膳食指南可以帮助他们基本满足营养需求。</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另外新版膳食指南中一般人群的范围由大于 6 岁扩至大于 2 岁，扩大了涵盖的人群范围。</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b/>
          <w:bCs/>
          <w:color w:val="000000"/>
          <w:kern w:val="0"/>
          <w:szCs w:val="21"/>
        </w:rPr>
        <w:t>六、健康体重概念提到建议前列</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lastRenderedPageBreak/>
        <w:t>新版指南较于以往更加强调健康体重这个概念，并把它放在了（建议的）第二条。通过饮食和运动，来降低肥胖发生率，从而达到降低慢病发生率，已成为学界共识。</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因此新版指南对控制体重，增加活动量进行了微调，如下：坚持日常身体活动，每周至少进行5天中等强度身体活动，累计150分钟以上；主动身体活动最好每天6000步。减少久坐时间，每小时起来动一动。</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中国营养学会副理事长丁刚强表示：超重和肥胖确实是当前营养不良当中非常重要的内容。很多人为了减肥而无限制地限制能量的摄入和营养素的摄入，甚至造成能量和营养素缺乏的状况。我们希望通过这个新版的膳食指南，进一步推动各类营养咨询的科学化指导工作。</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b/>
          <w:bCs/>
          <w:color w:val="000000"/>
          <w:kern w:val="0"/>
          <w:szCs w:val="21"/>
        </w:rPr>
        <w:t>七、增加两个新的可视化图形</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除了中国居民平衡膳食宝塔以外，新版膳食指南新推出两个新的可视化图形，分别是中国居民平衡膳食餐盘和儿童平衡膳食算盘。</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中国居民平衡膳食餐盘分为谷薯类、鱼肉蛋豆类、水果类和蔬菜类四部分，谷薯类和蔬菜类所占面积最大，动物性食品所占面积最小，餐盘旁边的牛奶杯提示了奶制品的重要性。（如图）</w:t>
      </w:r>
    </w:p>
    <w:p w:rsidR="00455D56" w:rsidRPr="00455D56" w:rsidRDefault="00455D56" w:rsidP="00455D56">
      <w:pPr>
        <w:widowControl/>
        <w:spacing w:line="330" w:lineRule="atLeast"/>
        <w:jc w:val="left"/>
        <w:rPr>
          <w:rFonts w:ascii="微软雅黑" w:eastAsia="微软雅黑" w:hAnsi="微软雅黑" w:cs="宋体"/>
          <w:color w:val="000000"/>
          <w:kern w:val="0"/>
          <w:sz w:val="2"/>
          <w:szCs w:val="2"/>
        </w:rPr>
      </w:pPr>
      <w:r w:rsidRPr="00455D56">
        <w:rPr>
          <w:rFonts w:ascii="微软雅黑" w:eastAsia="微软雅黑" w:hAnsi="微软雅黑" w:cs="宋体"/>
          <w:noProof/>
          <w:color w:val="000000"/>
          <w:kern w:val="0"/>
          <w:sz w:val="2"/>
          <w:szCs w:val="2"/>
        </w:rPr>
        <w:drawing>
          <wp:inline distT="0" distB="0" distL="0" distR="0">
            <wp:extent cx="6096000" cy="3257550"/>
            <wp:effectExtent l="0" t="0" r="0" b="0"/>
            <wp:docPr id="2" name="图片 2" descr="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ad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3257550"/>
                    </a:xfrm>
                    <a:prstGeom prst="rect">
                      <a:avLst/>
                    </a:prstGeom>
                    <a:noFill/>
                    <a:ln>
                      <a:noFill/>
                    </a:ln>
                  </pic:spPr>
                </pic:pic>
              </a:graphicData>
            </a:graphic>
          </wp:inline>
        </w:drawing>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lastRenderedPageBreak/>
        <w:t>儿童平衡膳食算盘则用色彩区别食物类别，用算珠个数示意食物份量。这是今年专为健康儿童设计的算盘，也是一大亮点，用于帮助我们的儿童熟悉各种食物的每日推荐量。这对于改善我国的营养环境将会有极大的促进作用。（如图）</w:t>
      </w:r>
    </w:p>
    <w:p w:rsidR="00455D56" w:rsidRPr="00455D56" w:rsidRDefault="00455D56" w:rsidP="00455D56">
      <w:pPr>
        <w:widowControl/>
        <w:spacing w:line="330" w:lineRule="atLeast"/>
        <w:jc w:val="left"/>
        <w:rPr>
          <w:rFonts w:ascii="微软雅黑" w:eastAsia="微软雅黑" w:hAnsi="微软雅黑" w:cs="宋体"/>
          <w:color w:val="000000"/>
          <w:kern w:val="0"/>
          <w:sz w:val="2"/>
          <w:szCs w:val="2"/>
        </w:rPr>
      </w:pPr>
      <w:r w:rsidRPr="00455D56">
        <w:rPr>
          <w:rFonts w:ascii="微软雅黑" w:eastAsia="微软雅黑" w:hAnsi="微软雅黑" w:cs="宋体"/>
          <w:noProof/>
          <w:color w:val="000000"/>
          <w:kern w:val="0"/>
          <w:sz w:val="2"/>
          <w:szCs w:val="2"/>
        </w:rPr>
        <w:drawing>
          <wp:inline distT="0" distB="0" distL="0" distR="0">
            <wp:extent cx="6096000" cy="5819775"/>
            <wp:effectExtent l="0" t="0" r="0" b="9525"/>
            <wp:docPr id="1" name="图片 1" descr="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ad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5819775"/>
                    </a:xfrm>
                    <a:prstGeom prst="rect">
                      <a:avLst/>
                    </a:prstGeom>
                    <a:noFill/>
                    <a:ln>
                      <a:noFill/>
                    </a:ln>
                  </pic:spPr>
                </pic:pic>
              </a:graphicData>
            </a:graphic>
          </wp:inline>
        </w:drawing>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★除了发布新版膳食指南，这次新闻发布会还有什么看点？看点一美国新版指南胆固醇不受限了，中国怎么确定胆固醇含量？</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协和于康教授是这样回答的：</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lastRenderedPageBreak/>
        <w:t>2015年美国膳食指南的咨询专家委员会在科学报告中提出，现有的证据没办法证明膳食里的胆固醇与血清的胆固醇有显著性的关联。提出以后，美国的咨询委员会建议，不再对膳食里摄入的胆固醇提出一个上限。</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实际上中国的科学家在2013年的中国居民膳食营养素参考摄入量DRIs的报告里，就已经修改了膳食胆固醇参考量的标准，没有设定膳食胆固醇摄入的上限。</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膳食里的胆固醇对血清胆固醇的影响，或者对健康的影响，是一个比较复杂的事情。因为吃的饭是复杂的，不能只看其中某个营养素对健康的影响，这些营养素要放到整个膳食里多种成份共同作用去考量。</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就膳食胆固醇对血清胆固醇的影响而言，如果把膳食胆固醇的因素加上同时吃进去的所有食物的营养成份一并考虑，情况就变化了。</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比如当你摄入大量的膳食胆固醇的同时，又伴随进食大量的饱和脂肪酸，那对血清胆固醇的影响就会显现出来。</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在这次指南修订中特别强调，虽然没有设定膳食胆固醇所谓上限的标准，但特别强调膳食里饱和脂肪酸的控制。就是说，要求现在摄入的饱和脂肪酸提供的能量不超过总能量的10%，这点跟美国膳食指南的建议是一致的。</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还有一点，我们不能只看到健康人的情况，还有很多住院或门诊的患者，他已伴随高胆固醇血症，已出现代谢综合征，或已经有确诊的冠心病、心脑血管的损害。这时膳食胆固醇碰到特殊病人群体、代谢异常群体，影响可能就会放大。</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我们要充分考虑对膳食里胆固醇摄入量的控制，再结合其他的包括能量、饱和脂肪酸一并考虑，这样才能获得良好的健康结局。</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看点二为什么新指南里要提倡饮食文化、兴时尚？</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中国营养学会理事长杨月欣这样回答：</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lastRenderedPageBreak/>
        <w:t>这是出于两点考虑。第一，平衡膳食不是一个人的事，就像大家知道，吃饭有时候在家吃，有的时候是由餐馆提供，有的是食品商供应，所以吃饭是整个社会的事，希望整个社会来兴新食尚，来减油减盐，来平衡膳食、合理搭配，以营养导向来影响生产提供。</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第二，我想说的是文化，新文化、新时尚，新的饮食文化对我们是非常重要的，特别是承载了平衡膳食是否实施的一个非常重要的环节，就像大家知道的，有的家庭喜欢吃特别咸的东西，有的地方喜欢吃腊肉等等，都是传统文化的内容。</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我们提出这样的推荐，希望一方面杜绝浪费，一方面倡导新的饮食时尚，包括平衡膳食，包括饮食卫生，包括我们勤俭节约，有一个新的观点，然后用新时尚、新的文化，来促进我们平衡膳食的实施。</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看点三</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揭示了我国目前国人的营养状况</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疾控局常继乐监察专员表示：2015年发布的《中国居民营养与慢性病状况报告》显示，虽然我国居民膳食能量供给充足，体格发育与营养状况总体改善。</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但是，居民膳食结构仍存在不合理现象，豆类、奶类消费量依然偏低，脂肪摄入量过多，部分地区营养不良的问题还依然存在，超重肥胖问题凸显，与膳食营养相关的慢性病对我国居民健康的威胁日益严重。</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总体来看，近十年来，我国居民的膳食营养结构及疾病谱都发生了新的较大变化。</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另外是营养整体的情况，成人营养不良率，去年公布的数字仍然达到6%，儿童生长发育迟缓率还有3.2%，儿童青少年的消瘦率还有9%。</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再比如说贫血，6-11岁期间的儿童贫血率还有5%，孕产妇贫血率达到17.2%，60岁以上的老年人贫血率12.6%。</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lastRenderedPageBreak/>
        <w:t>但是，一方面是营养不良，另一方面，肥胖和体重超标现象越来越凸显，比如说6-17岁的青少年体重超标率达到了9.6%，肥胖达到6.4%，18岁以上成人体重超标率达到30.1%，肥胖率达到11.9%。</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因为这些肥胖、体重超重等等因素，糖尿病、高血压等等慢性病的发病率逐年上升，去年公布的数字里，中国成人18岁以上高血压的发病率达到了25.2%，糖尿病发病率达到9.7%。</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★最后，附上《中国居民膳食指南(2016)》的6条核心内容：</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1食物多样，谷类为主</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关键推荐：</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●每天的膳食应包括谷薯类、蔬菜水果类、畜禽鱼蛋奶类、大豆坚果类等食物。</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 平均每天摄入12种以上食物，每周25种以上。</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 每天摄入谷薯类食物250~400g，其中全谷物和杂豆类50~150g，薯类50~100g。</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 食物多样、谷类为主是平衡膳食模式的重要特征。</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2吃动平衡，健康体重</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关键推荐：</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 各年龄段人群都应天天运动、保持健康体重。</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 食不过量，控制总能量摄入，保持能量平衡。</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 坚持日常身体活动，每周至少进行5天中等强度身体活动，累计150分钟以上；主动身体活动最好每天6000步。</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 减少久坐时间，每小时起来动一动。</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3多吃蔬果、奶类、大豆</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关键推荐：</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 蔬菜水果是平衡膳食的重要组成部分，奶类富含钙，大豆富含优质蛋白质。</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lastRenderedPageBreak/>
        <w:t>● 餐餐有蔬菜，保证每天摄入300~500g蔬菜，深色蔬菜应占1/2。</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 天天吃水果，保证每天摄入200~350g新鲜水果，果汁不能代替鲜果。</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 吃各种各样的奶制品，相当于每天液态奶300g。</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 经常吃豆制品，适量吃坚果。</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4适量吃鱼、禽、蛋、瘦肉</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关键推荐：</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 鱼、禽、蛋和瘦肉摄入要适量。</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 每周吃鱼280~525g，畜禽肉280~525g，蛋类280~350g，平均每天摄入总量120~200g。</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 优先选择鱼和禽。</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 吃鸡蛋不弃蛋黄。</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 少吃肥肉、烟熏和腌制肉制品。</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5少盐少油，控糖限酒</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关键推荐：</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 培养清淡饮食习惯，少吃高盐和油炸食品。成人每天食盐不超过6g，每天烹调油25~30g。</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 控制添加糖的摄入量，每天摄入不超过50g，最好控制在25g以下。</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 每日反式脂肪酸摄入量不超过2g。</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 足量饮水，成年人每天7~8杯（1500~1700ml），提倡饮用白开水和茶水；不喝或少喝含糖饮料。（PS小编注：建议饮水量增加，每天多喝一杯水哦）</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 儿童少年、孕妇、乳母不应饮酒。成人如饮酒，男性一天饮用酒的酒精量不超过25g，女性不超过15g。</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6杜绝浪费，兴新食尚</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lastRenderedPageBreak/>
        <w:t>关键推荐：</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 珍惜食物，按需备餐，提倡分餐不浪费。</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 选择新鲜卫生的食物和适宜的烹调方式。</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 xml:space="preserve">● 食物制备生熟分开、熟食二次加热要热透。 </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●学会阅读食品标签，合理选择食品。</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 多回家吃饭，享受食物和亲情。</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 传承优良文化，兴饮食文明新风。</w:t>
      </w:r>
    </w:p>
    <w:p w:rsidR="00455D56" w:rsidRPr="00455D56" w:rsidRDefault="00455D56" w:rsidP="00455D56">
      <w:pPr>
        <w:widowControl/>
        <w:spacing w:line="330" w:lineRule="atLeast"/>
        <w:jc w:val="left"/>
        <w:rPr>
          <w:rFonts w:ascii="微软雅黑" w:eastAsia="微软雅黑" w:hAnsi="微软雅黑" w:cs="宋体"/>
          <w:color w:val="000000"/>
          <w:kern w:val="0"/>
          <w:szCs w:val="21"/>
        </w:rPr>
      </w:pPr>
      <w:r w:rsidRPr="00455D56">
        <w:rPr>
          <w:rFonts w:ascii="微软雅黑" w:eastAsia="微软雅黑" w:hAnsi="微软雅黑" w:cs="宋体" w:hint="eastAsia"/>
          <w:color w:val="000000"/>
          <w:kern w:val="0"/>
          <w:szCs w:val="21"/>
        </w:rPr>
        <w:t>★想知道如何应用指南，中国营养学会要放大招了！</w:t>
      </w:r>
    </w:p>
    <w:p w:rsidR="00A60FCE" w:rsidRPr="00455D56" w:rsidRDefault="00A60FCE"/>
    <w:sectPr w:rsidR="00A60FCE" w:rsidRPr="00455D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D56"/>
    <w:rsid w:val="00455D56"/>
    <w:rsid w:val="00A60FCE"/>
    <w:rsid w:val="00FF08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55D5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55D56"/>
    <w:rPr>
      <w:rFonts w:ascii="宋体" w:eastAsia="宋体" w:hAnsi="宋体" w:cs="宋体"/>
      <w:b/>
      <w:bCs/>
      <w:kern w:val="36"/>
      <w:sz w:val="48"/>
      <w:szCs w:val="48"/>
    </w:rPr>
  </w:style>
  <w:style w:type="character" w:styleId="a3">
    <w:name w:val="Strong"/>
    <w:basedOn w:val="a0"/>
    <w:uiPriority w:val="22"/>
    <w:qFormat/>
    <w:rsid w:val="00455D56"/>
    <w:rPr>
      <w:b/>
      <w:bCs/>
    </w:rPr>
  </w:style>
  <w:style w:type="paragraph" w:styleId="a4">
    <w:name w:val="Balloon Text"/>
    <w:basedOn w:val="a"/>
    <w:link w:val="Char"/>
    <w:uiPriority w:val="99"/>
    <w:semiHidden/>
    <w:unhideWhenUsed/>
    <w:rsid w:val="00FF0827"/>
    <w:rPr>
      <w:sz w:val="18"/>
      <w:szCs w:val="18"/>
    </w:rPr>
  </w:style>
  <w:style w:type="character" w:customStyle="1" w:styleId="Char">
    <w:name w:val="批注框文本 Char"/>
    <w:basedOn w:val="a0"/>
    <w:link w:val="a4"/>
    <w:uiPriority w:val="99"/>
    <w:semiHidden/>
    <w:rsid w:val="00FF082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55D5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55D56"/>
    <w:rPr>
      <w:rFonts w:ascii="宋体" w:eastAsia="宋体" w:hAnsi="宋体" w:cs="宋体"/>
      <w:b/>
      <w:bCs/>
      <w:kern w:val="36"/>
      <w:sz w:val="48"/>
      <w:szCs w:val="48"/>
    </w:rPr>
  </w:style>
  <w:style w:type="character" w:styleId="a3">
    <w:name w:val="Strong"/>
    <w:basedOn w:val="a0"/>
    <w:uiPriority w:val="22"/>
    <w:qFormat/>
    <w:rsid w:val="00455D56"/>
    <w:rPr>
      <w:b/>
      <w:bCs/>
    </w:rPr>
  </w:style>
  <w:style w:type="paragraph" w:styleId="a4">
    <w:name w:val="Balloon Text"/>
    <w:basedOn w:val="a"/>
    <w:link w:val="Char"/>
    <w:uiPriority w:val="99"/>
    <w:semiHidden/>
    <w:unhideWhenUsed/>
    <w:rsid w:val="00FF0827"/>
    <w:rPr>
      <w:sz w:val="18"/>
      <w:szCs w:val="18"/>
    </w:rPr>
  </w:style>
  <w:style w:type="character" w:customStyle="1" w:styleId="Char">
    <w:name w:val="批注框文本 Char"/>
    <w:basedOn w:val="a0"/>
    <w:link w:val="a4"/>
    <w:uiPriority w:val="99"/>
    <w:semiHidden/>
    <w:rsid w:val="00FF082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263758">
      <w:bodyDiv w:val="1"/>
      <w:marLeft w:val="0"/>
      <w:marRight w:val="0"/>
      <w:marTop w:val="0"/>
      <w:marBottom w:val="0"/>
      <w:divBdr>
        <w:top w:val="none" w:sz="0" w:space="0" w:color="auto"/>
        <w:left w:val="none" w:sz="0" w:space="0" w:color="auto"/>
        <w:bottom w:val="none" w:sz="0" w:space="0" w:color="auto"/>
        <w:right w:val="none" w:sz="0" w:space="0" w:color="auto"/>
      </w:divBdr>
      <w:divsChild>
        <w:div w:id="842160591">
          <w:marLeft w:val="0"/>
          <w:marRight w:val="0"/>
          <w:marTop w:val="0"/>
          <w:marBottom w:val="0"/>
          <w:divBdr>
            <w:top w:val="none" w:sz="0" w:space="0" w:color="auto"/>
            <w:left w:val="none" w:sz="0" w:space="0" w:color="auto"/>
            <w:bottom w:val="none" w:sz="0" w:space="0" w:color="auto"/>
            <w:right w:val="none" w:sz="0" w:space="0" w:color="auto"/>
          </w:divBdr>
        </w:div>
        <w:div w:id="2066178831">
          <w:marLeft w:val="0"/>
          <w:marRight w:val="0"/>
          <w:marTop w:val="0"/>
          <w:marBottom w:val="0"/>
          <w:divBdr>
            <w:top w:val="none" w:sz="0" w:space="0" w:color="auto"/>
            <w:left w:val="none" w:sz="0" w:space="0" w:color="auto"/>
            <w:bottom w:val="none" w:sz="0" w:space="0" w:color="auto"/>
            <w:right w:val="none" w:sz="0" w:space="0" w:color="auto"/>
          </w:divBdr>
        </w:div>
        <w:div w:id="247732151">
          <w:marLeft w:val="0"/>
          <w:marRight w:val="0"/>
          <w:marTop w:val="0"/>
          <w:marBottom w:val="0"/>
          <w:divBdr>
            <w:top w:val="none" w:sz="0" w:space="0" w:color="auto"/>
            <w:left w:val="none" w:sz="0" w:space="0" w:color="auto"/>
            <w:bottom w:val="none" w:sz="0" w:space="0" w:color="auto"/>
            <w:right w:val="none" w:sz="0" w:space="0" w:color="auto"/>
          </w:divBdr>
          <w:divsChild>
            <w:div w:id="706179925">
              <w:marLeft w:val="0"/>
              <w:marRight w:val="0"/>
              <w:marTop w:val="270"/>
              <w:marBottom w:val="270"/>
              <w:divBdr>
                <w:top w:val="none" w:sz="0" w:space="0" w:color="auto"/>
                <w:left w:val="none" w:sz="0" w:space="0" w:color="auto"/>
                <w:bottom w:val="none" w:sz="0" w:space="0" w:color="auto"/>
                <w:right w:val="none" w:sz="0" w:space="0" w:color="auto"/>
              </w:divBdr>
              <w:divsChild>
                <w:div w:id="1265459982">
                  <w:marLeft w:val="0"/>
                  <w:marRight w:val="0"/>
                  <w:marTop w:val="270"/>
                  <w:marBottom w:val="270"/>
                  <w:divBdr>
                    <w:top w:val="none" w:sz="0" w:space="0" w:color="auto"/>
                    <w:left w:val="none" w:sz="0" w:space="0" w:color="auto"/>
                    <w:bottom w:val="none" w:sz="0" w:space="0" w:color="auto"/>
                    <w:right w:val="none" w:sz="0" w:space="0" w:color="auto"/>
                  </w:divBdr>
                </w:div>
              </w:divsChild>
            </w:div>
            <w:div w:id="559633417">
              <w:marLeft w:val="0"/>
              <w:marRight w:val="0"/>
              <w:marTop w:val="270"/>
              <w:marBottom w:val="270"/>
              <w:divBdr>
                <w:top w:val="none" w:sz="0" w:space="0" w:color="auto"/>
                <w:left w:val="none" w:sz="0" w:space="0" w:color="auto"/>
                <w:bottom w:val="none" w:sz="0" w:space="0" w:color="auto"/>
                <w:right w:val="none" w:sz="0" w:space="0" w:color="auto"/>
              </w:divBdr>
            </w:div>
            <w:div w:id="1953390567">
              <w:marLeft w:val="0"/>
              <w:marRight w:val="0"/>
              <w:marTop w:val="270"/>
              <w:marBottom w:val="270"/>
              <w:divBdr>
                <w:top w:val="none" w:sz="0" w:space="0" w:color="auto"/>
                <w:left w:val="none" w:sz="0" w:space="0" w:color="auto"/>
                <w:bottom w:val="none" w:sz="0" w:space="0" w:color="auto"/>
                <w:right w:val="none" w:sz="0" w:space="0" w:color="auto"/>
              </w:divBdr>
            </w:div>
            <w:div w:id="1276017135">
              <w:marLeft w:val="0"/>
              <w:marRight w:val="0"/>
              <w:marTop w:val="270"/>
              <w:marBottom w:val="270"/>
              <w:divBdr>
                <w:top w:val="none" w:sz="0" w:space="0" w:color="auto"/>
                <w:left w:val="none" w:sz="0" w:space="0" w:color="auto"/>
                <w:bottom w:val="none" w:sz="0" w:space="0" w:color="auto"/>
                <w:right w:val="none" w:sz="0" w:space="0" w:color="auto"/>
              </w:divBdr>
            </w:div>
            <w:div w:id="1679112417">
              <w:marLeft w:val="0"/>
              <w:marRight w:val="0"/>
              <w:marTop w:val="270"/>
              <w:marBottom w:val="270"/>
              <w:divBdr>
                <w:top w:val="none" w:sz="0" w:space="0" w:color="auto"/>
                <w:left w:val="none" w:sz="0" w:space="0" w:color="auto"/>
                <w:bottom w:val="none" w:sz="0" w:space="0" w:color="auto"/>
                <w:right w:val="none" w:sz="0" w:space="0" w:color="auto"/>
              </w:divBdr>
            </w:div>
            <w:div w:id="519897547">
              <w:marLeft w:val="0"/>
              <w:marRight w:val="0"/>
              <w:marTop w:val="270"/>
              <w:marBottom w:val="270"/>
              <w:divBdr>
                <w:top w:val="none" w:sz="0" w:space="0" w:color="auto"/>
                <w:left w:val="none" w:sz="0" w:space="0" w:color="auto"/>
                <w:bottom w:val="none" w:sz="0" w:space="0" w:color="auto"/>
                <w:right w:val="none" w:sz="0" w:space="0" w:color="auto"/>
              </w:divBdr>
            </w:div>
            <w:div w:id="1476406769">
              <w:marLeft w:val="0"/>
              <w:marRight w:val="0"/>
              <w:marTop w:val="270"/>
              <w:marBottom w:val="270"/>
              <w:divBdr>
                <w:top w:val="none" w:sz="0" w:space="0" w:color="auto"/>
                <w:left w:val="none" w:sz="0" w:space="0" w:color="auto"/>
                <w:bottom w:val="none" w:sz="0" w:space="0" w:color="auto"/>
                <w:right w:val="none" w:sz="0" w:space="0" w:color="auto"/>
              </w:divBdr>
            </w:div>
            <w:div w:id="228883191">
              <w:marLeft w:val="0"/>
              <w:marRight w:val="0"/>
              <w:marTop w:val="270"/>
              <w:marBottom w:val="270"/>
              <w:divBdr>
                <w:top w:val="none" w:sz="0" w:space="0" w:color="auto"/>
                <w:left w:val="none" w:sz="0" w:space="0" w:color="auto"/>
                <w:bottom w:val="none" w:sz="0" w:space="0" w:color="auto"/>
                <w:right w:val="none" w:sz="0" w:space="0" w:color="auto"/>
              </w:divBdr>
              <w:divsChild>
                <w:div w:id="2142767781">
                  <w:marLeft w:val="0"/>
                  <w:marRight w:val="0"/>
                  <w:marTop w:val="270"/>
                  <w:marBottom w:val="270"/>
                  <w:divBdr>
                    <w:top w:val="none" w:sz="0" w:space="0" w:color="auto"/>
                    <w:left w:val="none" w:sz="0" w:space="0" w:color="auto"/>
                    <w:bottom w:val="none" w:sz="0" w:space="0" w:color="auto"/>
                    <w:right w:val="none" w:sz="0" w:space="0" w:color="auto"/>
                  </w:divBdr>
                </w:div>
                <w:div w:id="1781879926">
                  <w:marLeft w:val="0"/>
                  <w:marRight w:val="0"/>
                  <w:marTop w:val="270"/>
                  <w:marBottom w:val="270"/>
                  <w:divBdr>
                    <w:top w:val="none" w:sz="0" w:space="0" w:color="auto"/>
                    <w:left w:val="none" w:sz="0" w:space="0" w:color="auto"/>
                    <w:bottom w:val="none" w:sz="0" w:space="0" w:color="auto"/>
                    <w:right w:val="none" w:sz="0" w:space="0" w:color="auto"/>
                  </w:divBdr>
                  <w:divsChild>
                    <w:div w:id="1752510398">
                      <w:marLeft w:val="0"/>
                      <w:marRight w:val="0"/>
                      <w:marTop w:val="270"/>
                      <w:marBottom w:val="270"/>
                      <w:divBdr>
                        <w:top w:val="none" w:sz="0" w:space="0" w:color="auto"/>
                        <w:left w:val="none" w:sz="0" w:space="0" w:color="auto"/>
                        <w:bottom w:val="none" w:sz="0" w:space="0" w:color="auto"/>
                        <w:right w:val="none" w:sz="0" w:space="0" w:color="auto"/>
                      </w:divBdr>
                    </w:div>
                    <w:div w:id="316808431">
                      <w:marLeft w:val="0"/>
                      <w:marRight w:val="0"/>
                      <w:marTop w:val="270"/>
                      <w:marBottom w:val="270"/>
                      <w:divBdr>
                        <w:top w:val="none" w:sz="0" w:space="0" w:color="auto"/>
                        <w:left w:val="none" w:sz="0" w:space="0" w:color="auto"/>
                        <w:bottom w:val="none" w:sz="0" w:space="0" w:color="auto"/>
                        <w:right w:val="none" w:sz="0" w:space="0" w:color="auto"/>
                      </w:divBdr>
                    </w:div>
                    <w:div w:id="2144342022">
                      <w:marLeft w:val="0"/>
                      <w:marRight w:val="0"/>
                      <w:marTop w:val="270"/>
                      <w:marBottom w:val="270"/>
                      <w:divBdr>
                        <w:top w:val="none" w:sz="0" w:space="0" w:color="auto"/>
                        <w:left w:val="none" w:sz="0" w:space="0" w:color="auto"/>
                        <w:bottom w:val="none" w:sz="0" w:space="0" w:color="auto"/>
                        <w:right w:val="none" w:sz="0" w:space="0" w:color="auto"/>
                      </w:divBdr>
                    </w:div>
                    <w:div w:id="1373000525">
                      <w:marLeft w:val="0"/>
                      <w:marRight w:val="0"/>
                      <w:marTop w:val="270"/>
                      <w:marBottom w:val="270"/>
                      <w:divBdr>
                        <w:top w:val="none" w:sz="0" w:space="0" w:color="auto"/>
                        <w:left w:val="none" w:sz="0" w:space="0" w:color="auto"/>
                        <w:bottom w:val="none" w:sz="0" w:space="0" w:color="auto"/>
                        <w:right w:val="none" w:sz="0" w:space="0" w:color="auto"/>
                      </w:divBdr>
                    </w:div>
                    <w:div w:id="1273047652">
                      <w:marLeft w:val="0"/>
                      <w:marRight w:val="0"/>
                      <w:marTop w:val="270"/>
                      <w:marBottom w:val="270"/>
                      <w:divBdr>
                        <w:top w:val="none" w:sz="0" w:space="0" w:color="auto"/>
                        <w:left w:val="none" w:sz="0" w:space="0" w:color="auto"/>
                        <w:bottom w:val="none" w:sz="0" w:space="0" w:color="auto"/>
                        <w:right w:val="none" w:sz="0" w:space="0" w:color="auto"/>
                      </w:divBdr>
                    </w:div>
                    <w:div w:id="1253584817">
                      <w:marLeft w:val="0"/>
                      <w:marRight w:val="0"/>
                      <w:marTop w:val="270"/>
                      <w:marBottom w:val="270"/>
                      <w:divBdr>
                        <w:top w:val="none" w:sz="0" w:space="0" w:color="auto"/>
                        <w:left w:val="none" w:sz="0" w:space="0" w:color="auto"/>
                        <w:bottom w:val="none" w:sz="0" w:space="0" w:color="auto"/>
                        <w:right w:val="none" w:sz="0" w:space="0" w:color="auto"/>
                      </w:divBdr>
                    </w:div>
                    <w:div w:id="777066314">
                      <w:marLeft w:val="0"/>
                      <w:marRight w:val="0"/>
                      <w:marTop w:val="270"/>
                      <w:marBottom w:val="270"/>
                      <w:divBdr>
                        <w:top w:val="none" w:sz="0" w:space="0" w:color="auto"/>
                        <w:left w:val="none" w:sz="0" w:space="0" w:color="auto"/>
                        <w:bottom w:val="none" w:sz="0" w:space="0" w:color="auto"/>
                        <w:right w:val="none" w:sz="0" w:space="0" w:color="auto"/>
                      </w:divBdr>
                    </w:div>
                    <w:div w:id="2016498136">
                      <w:marLeft w:val="0"/>
                      <w:marRight w:val="0"/>
                      <w:marTop w:val="270"/>
                      <w:marBottom w:val="270"/>
                      <w:divBdr>
                        <w:top w:val="none" w:sz="0" w:space="0" w:color="auto"/>
                        <w:left w:val="none" w:sz="0" w:space="0" w:color="auto"/>
                        <w:bottom w:val="none" w:sz="0" w:space="0" w:color="auto"/>
                        <w:right w:val="none" w:sz="0" w:space="0" w:color="auto"/>
                      </w:divBdr>
                    </w:div>
                    <w:div w:id="1690333535">
                      <w:marLeft w:val="0"/>
                      <w:marRight w:val="0"/>
                      <w:marTop w:val="270"/>
                      <w:marBottom w:val="270"/>
                      <w:divBdr>
                        <w:top w:val="none" w:sz="0" w:space="0" w:color="auto"/>
                        <w:left w:val="none" w:sz="0" w:space="0" w:color="auto"/>
                        <w:bottom w:val="none" w:sz="0" w:space="0" w:color="auto"/>
                        <w:right w:val="none" w:sz="0" w:space="0" w:color="auto"/>
                      </w:divBdr>
                    </w:div>
                    <w:div w:id="31079340">
                      <w:marLeft w:val="0"/>
                      <w:marRight w:val="0"/>
                      <w:marTop w:val="270"/>
                      <w:marBottom w:val="270"/>
                      <w:divBdr>
                        <w:top w:val="none" w:sz="0" w:space="0" w:color="auto"/>
                        <w:left w:val="none" w:sz="0" w:space="0" w:color="auto"/>
                        <w:bottom w:val="none" w:sz="0" w:space="0" w:color="auto"/>
                        <w:right w:val="none" w:sz="0" w:space="0" w:color="auto"/>
                      </w:divBdr>
                    </w:div>
                    <w:div w:id="1191139421">
                      <w:marLeft w:val="0"/>
                      <w:marRight w:val="0"/>
                      <w:marTop w:val="270"/>
                      <w:marBottom w:val="270"/>
                      <w:divBdr>
                        <w:top w:val="none" w:sz="0" w:space="0" w:color="auto"/>
                        <w:left w:val="none" w:sz="0" w:space="0" w:color="auto"/>
                        <w:bottom w:val="none" w:sz="0" w:space="0" w:color="auto"/>
                        <w:right w:val="none" w:sz="0" w:space="0" w:color="auto"/>
                      </w:divBdr>
                    </w:div>
                    <w:div w:id="271593630">
                      <w:marLeft w:val="0"/>
                      <w:marRight w:val="0"/>
                      <w:marTop w:val="270"/>
                      <w:marBottom w:val="270"/>
                      <w:divBdr>
                        <w:top w:val="none" w:sz="0" w:space="0" w:color="auto"/>
                        <w:left w:val="none" w:sz="0" w:space="0" w:color="auto"/>
                        <w:bottom w:val="none" w:sz="0" w:space="0" w:color="auto"/>
                        <w:right w:val="none" w:sz="0" w:space="0" w:color="auto"/>
                      </w:divBdr>
                    </w:div>
                    <w:div w:id="950433494">
                      <w:marLeft w:val="0"/>
                      <w:marRight w:val="0"/>
                      <w:marTop w:val="270"/>
                      <w:marBottom w:val="270"/>
                      <w:divBdr>
                        <w:top w:val="none" w:sz="0" w:space="0" w:color="auto"/>
                        <w:left w:val="none" w:sz="0" w:space="0" w:color="auto"/>
                        <w:bottom w:val="none" w:sz="0" w:space="0" w:color="auto"/>
                        <w:right w:val="none" w:sz="0" w:space="0" w:color="auto"/>
                      </w:divBdr>
                    </w:div>
                    <w:div w:id="496921436">
                      <w:marLeft w:val="0"/>
                      <w:marRight w:val="0"/>
                      <w:marTop w:val="270"/>
                      <w:marBottom w:val="270"/>
                      <w:divBdr>
                        <w:top w:val="none" w:sz="0" w:space="0" w:color="auto"/>
                        <w:left w:val="none" w:sz="0" w:space="0" w:color="auto"/>
                        <w:bottom w:val="none" w:sz="0" w:space="0" w:color="auto"/>
                        <w:right w:val="none" w:sz="0" w:space="0" w:color="auto"/>
                      </w:divBdr>
                    </w:div>
                    <w:div w:id="1213074205">
                      <w:marLeft w:val="0"/>
                      <w:marRight w:val="0"/>
                      <w:marTop w:val="270"/>
                      <w:marBottom w:val="270"/>
                      <w:divBdr>
                        <w:top w:val="none" w:sz="0" w:space="0" w:color="auto"/>
                        <w:left w:val="none" w:sz="0" w:space="0" w:color="auto"/>
                        <w:bottom w:val="none" w:sz="0" w:space="0" w:color="auto"/>
                        <w:right w:val="none" w:sz="0" w:space="0" w:color="auto"/>
                      </w:divBdr>
                    </w:div>
                    <w:div w:id="1834954733">
                      <w:marLeft w:val="0"/>
                      <w:marRight w:val="0"/>
                      <w:marTop w:val="270"/>
                      <w:marBottom w:val="270"/>
                      <w:divBdr>
                        <w:top w:val="none" w:sz="0" w:space="0" w:color="auto"/>
                        <w:left w:val="none" w:sz="0" w:space="0" w:color="auto"/>
                        <w:bottom w:val="none" w:sz="0" w:space="0" w:color="auto"/>
                        <w:right w:val="none" w:sz="0" w:space="0" w:color="auto"/>
                      </w:divBdr>
                    </w:div>
                    <w:div w:id="899755982">
                      <w:marLeft w:val="0"/>
                      <w:marRight w:val="0"/>
                      <w:marTop w:val="270"/>
                      <w:marBottom w:val="270"/>
                      <w:divBdr>
                        <w:top w:val="none" w:sz="0" w:space="0" w:color="auto"/>
                        <w:left w:val="none" w:sz="0" w:space="0" w:color="auto"/>
                        <w:bottom w:val="none" w:sz="0" w:space="0" w:color="auto"/>
                        <w:right w:val="none" w:sz="0" w:space="0" w:color="auto"/>
                      </w:divBdr>
                    </w:div>
                    <w:div w:id="341397462">
                      <w:marLeft w:val="0"/>
                      <w:marRight w:val="0"/>
                      <w:marTop w:val="270"/>
                      <w:marBottom w:val="270"/>
                      <w:divBdr>
                        <w:top w:val="none" w:sz="0" w:space="0" w:color="auto"/>
                        <w:left w:val="none" w:sz="0" w:space="0" w:color="auto"/>
                        <w:bottom w:val="none" w:sz="0" w:space="0" w:color="auto"/>
                        <w:right w:val="none" w:sz="0" w:space="0" w:color="auto"/>
                      </w:divBdr>
                    </w:div>
                  </w:divsChild>
                </w:div>
                <w:div w:id="1437826939">
                  <w:marLeft w:val="0"/>
                  <w:marRight w:val="0"/>
                  <w:marTop w:val="270"/>
                  <w:marBottom w:val="270"/>
                  <w:divBdr>
                    <w:top w:val="none" w:sz="0" w:space="0" w:color="auto"/>
                    <w:left w:val="none" w:sz="0" w:space="0" w:color="auto"/>
                    <w:bottom w:val="none" w:sz="0" w:space="0" w:color="auto"/>
                    <w:right w:val="none" w:sz="0" w:space="0" w:color="auto"/>
                  </w:divBdr>
                </w:div>
                <w:div w:id="913008655">
                  <w:marLeft w:val="0"/>
                  <w:marRight w:val="0"/>
                  <w:marTop w:val="270"/>
                  <w:marBottom w:val="270"/>
                  <w:divBdr>
                    <w:top w:val="none" w:sz="0" w:space="0" w:color="auto"/>
                    <w:left w:val="none" w:sz="0" w:space="0" w:color="auto"/>
                    <w:bottom w:val="none" w:sz="0" w:space="0" w:color="auto"/>
                    <w:right w:val="none" w:sz="0" w:space="0" w:color="auto"/>
                  </w:divBdr>
                </w:div>
                <w:div w:id="517625797">
                  <w:marLeft w:val="0"/>
                  <w:marRight w:val="0"/>
                  <w:marTop w:val="270"/>
                  <w:marBottom w:val="270"/>
                  <w:divBdr>
                    <w:top w:val="none" w:sz="0" w:space="0" w:color="auto"/>
                    <w:left w:val="none" w:sz="0" w:space="0" w:color="auto"/>
                    <w:bottom w:val="none" w:sz="0" w:space="0" w:color="auto"/>
                    <w:right w:val="none" w:sz="0" w:space="0" w:color="auto"/>
                  </w:divBdr>
                </w:div>
                <w:div w:id="1392272119">
                  <w:marLeft w:val="0"/>
                  <w:marRight w:val="0"/>
                  <w:marTop w:val="270"/>
                  <w:marBottom w:val="270"/>
                  <w:divBdr>
                    <w:top w:val="none" w:sz="0" w:space="0" w:color="auto"/>
                    <w:left w:val="none" w:sz="0" w:space="0" w:color="auto"/>
                    <w:bottom w:val="none" w:sz="0" w:space="0" w:color="auto"/>
                    <w:right w:val="none" w:sz="0" w:space="0" w:color="auto"/>
                  </w:divBdr>
                </w:div>
                <w:div w:id="1408114463">
                  <w:marLeft w:val="0"/>
                  <w:marRight w:val="0"/>
                  <w:marTop w:val="270"/>
                  <w:marBottom w:val="270"/>
                  <w:divBdr>
                    <w:top w:val="none" w:sz="0" w:space="0" w:color="auto"/>
                    <w:left w:val="none" w:sz="0" w:space="0" w:color="auto"/>
                    <w:bottom w:val="none" w:sz="0" w:space="0" w:color="auto"/>
                    <w:right w:val="none" w:sz="0" w:space="0" w:color="auto"/>
                  </w:divBdr>
                </w:div>
                <w:div w:id="83570142">
                  <w:marLeft w:val="0"/>
                  <w:marRight w:val="0"/>
                  <w:marTop w:val="270"/>
                  <w:marBottom w:val="270"/>
                  <w:divBdr>
                    <w:top w:val="none" w:sz="0" w:space="0" w:color="auto"/>
                    <w:left w:val="none" w:sz="0" w:space="0" w:color="auto"/>
                    <w:bottom w:val="none" w:sz="0" w:space="0" w:color="auto"/>
                    <w:right w:val="none" w:sz="0" w:space="0" w:color="auto"/>
                  </w:divBdr>
                </w:div>
                <w:div w:id="735280676">
                  <w:marLeft w:val="0"/>
                  <w:marRight w:val="0"/>
                  <w:marTop w:val="270"/>
                  <w:marBottom w:val="270"/>
                  <w:divBdr>
                    <w:top w:val="none" w:sz="0" w:space="0" w:color="auto"/>
                    <w:left w:val="none" w:sz="0" w:space="0" w:color="auto"/>
                    <w:bottom w:val="none" w:sz="0" w:space="0" w:color="auto"/>
                    <w:right w:val="none" w:sz="0" w:space="0" w:color="auto"/>
                  </w:divBdr>
                </w:div>
                <w:div w:id="1616716831">
                  <w:marLeft w:val="0"/>
                  <w:marRight w:val="0"/>
                  <w:marTop w:val="270"/>
                  <w:marBottom w:val="270"/>
                  <w:divBdr>
                    <w:top w:val="none" w:sz="0" w:space="0" w:color="auto"/>
                    <w:left w:val="none" w:sz="0" w:space="0" w:color="auto"/>
                    <w:bottom w:val="none" w:sz="0" w:space="0" w:color="auto"/>
                    <w:right w:val="none" w:sz="0" w:space="0" w:color="auto"/>
                  </w:divBdr>
                </w:div>
                <w:div w:id="1335038722">
                  <w:marLeft w:val="0"/>
                  <w:marRight w:val="0"/>
                  <w:marTop w:val="270"/>
                  <w:marBottom w:val="270"/>
                  <w:divBdr>
                    <w:top w:val="none" w:sz="0" w:space="0" w:color="auto"/>
                    <w:left w:val="none" w:sz="0" w:space="0" w:color="auto"/>
                    <w:bottom w:val="none" w:sz="0" w:space="0" w:color="auto"/>
                    <w:right w:val="none" w:sz="0" w:space="0" w:color="auto"/>
                  </w:divBdr>
                </w:div>
                <w:div w:id="1064722295">
                  <w:marLeft w:val="0"/>
                  <w:marRight w:val="0"/>
                  <w:marTop w:val="270"/>
                  <w:marBottom w:val="270"/>
                  <w:divBdr>
                    <w:top w:val="none" w:sz="0" w:space="0" w:color="auto"/>
                    <w:left w:val="none" w:sz="0" w:space="0" w:color="auto"/>
                    <w:bottom w:val="none" w:sz="0" w:space="0" w:color="auto"/>
                    <w:right w:val="none" w:sz="0" w:space="0" w:color="auto"/>
                  </w:divBdr>
                </w:div>
                <w:div w:id="1831945644">
                  <w:marLeft w:val="0"/>
                  <w:marRight w:val="0"/>
                  <w:marTop w:val="270"/>
                  <w:marBottom w:val="270"/>
                  <w:divBdr>
                    <w:top w:val="none" w:sz="0" w:space="0" w:color="auto"/>
                    <w:left w:val="none" w:sz="0" w:space="0" w:color="auto"/>
                    <w:bottom w:val="none" w:sz="0" w:space="0" w:color="auto"/>
                    <w:right w:val="none" w:sz="0" w:space="0" w:color="auto"/>
                  </w:divBdr>
                </w:div>
                <w:div w:id="72165286">
                  <w:marLeft w:val="0"/>
                  <w:marRight w:val="0"/>
                  <w:marTop w:val="270"/>
                  <w:marBottom w:val="270"/>
                  <w:divBdr>
                    <w:top w:val="none" w:sz="0" w:space="0" w:color="auto"/>
                    <w:left w:val="none" w:sz="0" w:space="0" w:color="auto"/>
                    <w:bottom w:val="none" w:sz="0" w:space="0" w:color="auto"/>
                    <w:right w:val="none" w:sz="0" w:space="0" w:color="auto"/>
                  </w:divBdr>
                </w:div>
                <w:div w:id="243340949">
                  <w:marLeft w:val="0"/>
                  <w:marRight w:val="0"/>
                  <w:marTop w:val="270"/>
                  <w:marBottom w:val="270"/>
                  <w:divBdr>
                    <w:top w:val="none" w:sz="0" w:space="0" w:color="auto"/>
                    <w:left w:val="none" w:sz="0" w:space="0" w:color="auto"/>
                    <w:bottom w:val="none" w:sz="0" w:space="0" w:color="auto"/>
                    <w:right w:val="none" w:sz="0" w:space="0" w:color="auto"/>
                  </w:divBdr>
                </w:div>
                <w:div w:id="1696737433">
                  <w:marLeft w:val="0"/>
                  <w:marRight w:val="0"/>
                  <w:marTop w:val="270"/>
                  <w:marBottom w:val="270"/>
                  <w:divBdr>
                    <w:top w:val="none" w:sz="0" w:space="0" w:color="auto"/>
                    <w:left w:val="none" w:sz="0" w:space="0" w:color="auto"/>
                    <w:bottom w:val="none" w:sz="0" w:space="0" w:color="auto"/>
                    <w:right w:val="none" w:sz="0" w:space="0" w:color="auto"/>
                  </w:divBdr>
                </w:div>
                <w:div w:id="179322059">
                  <w:marLeft w:val="0"/>
                  <w:marRight w:val="0"/>
                  <w:marTop w:val="270"/>
                  <w:marBottom w:val="270"/>
                  <w:divBdr>
                    <w:top w:val="none" w:sz="0" w:space="0" w:color="auto"/>
                    <w:left w:val="none" w:sz="0" w:space="0" w:color="auto"/>
                    <w:bottom w:val="none" w:sz="0" w:space="0" w:color="auto"/>
                    <w:right w:val="none" w:sz="0" w:space="0" w:color="auto"/>
                  </w:divBdr>
                </w:div>
                <w:div w:id="1161776783">
                  <w:marLeft w:val="0"/>
                  <w:marRight w:val="0"/>
                  <w:marTop w:val="270"/>
                  <w:marBottom w:val="270"/>
                  <w:divBdr>
                    <w:top w:val="none" w:sz="0" w:space="0" w:color="auto"/>
                    <w:left w:val="none" w:sz="0" w:space="0" w:color="auto"/>
                    <w:bottom w:val="none" w:sz="0" w:space="0" w:color="auto"/>
                    <w:right w:val="none" w:sz="0" w:space="0" w:color="auto"/>
                  </w:divBdr>
                </w:div>
                <w:div w:id="1663386418">
                  <w:marLeft w:val="0"/>
                  <w:marRight w:val="0"/>
                  <w:marTop w:val="270"/>
                  <w:marBottom w:val="270"/>
                  <w:divBdr>
                    <w:top w:val="none" w:sz="0" w:space="0" w:color="auto"/>
                    <w:left w:val="none" w:sz="0" w:space="0" w:color="auto"/>
                    <w:bottom w:val="none" w:sz="0" w:space="0" w:color="auto"/>
                    <w:right w:val="none" w:sz="0" w:space="0" w:color="auto"/>
                  </w:divBdr>
                </w:div>
                <w:div w:id="1648052309">
                  <w:marLeft w:val="0"/>
                  <w:marRight w:val="0"/>
                  <w:marTop w:val="270"/>
                  <w:marBottom w:val="270"/>
                  <w:divBdr>
                    <w:top w:val="none" w:sz="0" w:space="0" w:color="auto"/>
                    <w:left w:val="none" w:sz="0" w:space="0" w:color="auto"/>
                    <w:bottom w:val="none" w:sz="0" w:space="0" w:color="auto"/>
                    <w:right w:val="none" w:sz="0" w:space="0" w:color="auto"/>
                  </w:divBdr>
                </w:div>
                <w:div w:id="1974750712">
                  <w:marLeft w:val="0"/>
                  <w:marRight w:val="0"/>
                  <w:marTop w:val="270"/>
                  <w:marBottom w:val="270"/>
                  <w:divBdr>
                    <w:top w:val="none" w:sz="0" w:space="0" w:color="auto"/>
                    <w:left w:val="none" w:sz="0" w:space="0" w:color="auto"/>
                    <w:bottom w:val="none" w:sz="0" w:space="0" w:color="auto"/>
                    <w:right w:val="none" w:sz="0" w:space="0" w:color="auto"/>
                  </w:divBdr>
                </w:div>
                <w:div w:id="1187602563">
                  <w:marLeft w:val="0"/>
                  <w:marRight w:val="0"/>
                  <w:marTop w:val="270"/>
                  <w:marBottom w:val="270"/>
                  <w:divBdr>
                    <w:top w:val="none" w:sz="0" w:space="0" w:color="auto"/>
                    <w:left w:val="none" w:sz="0" w:space="0" w:color="auto"/>
                    <w:bottom w:val="none" w:sz="0" w:space="0" w:color="auto"/>
                    <w:right w:val="none" w:sz="0" w:space="0" w:color="auto"/>
                  </w:divBdr>
                </w:div>
                <w:div w:id="591089968">
                  <w:marLeft w:val="0"/>
                  <w:marRight w:val="0"/>
                  <w:marTop w:val="270"/>
                  <w:marBottom w:val="270"/>
                  <w:divBdr>
                    <w:top w:val="none" w:sz="0" w:space="0" w:color="auto"/>
                    <w:left w:val="none" w:sz="0" w:space="0" w:color="auto"/>
                    <w:bottom w:val="none" w:sz="0" w:space="0" w:color="auto"/>
                    <w:right w:val="none" w:sz="0" w:space="0" w:color="auto"/>
                  </w:divBdr>
                </w:div>
                <w:div w:id="850223851">
                  <w:marLeft w:val="0"/>
                  <w:marRight w:val="0"/>
                  <w:marTop w:val="270"/>
                  <w:marBottom w:val="270"/>
                  <w:divBdr>
                    <w:top w:val="none" w:sz="0" w:space="0" w:color="auto"/>
                    <w:left w:val="none" w:sz="0" w:space="0" w:color="auto"/>
                    <w:bottom w:val="none" w:sz="0" w:space="0" w:color="auto"/>
                    <w:right w:val="none" w:sz="0" w:space="0" w:color="auto"/>
                  </w:divBdr>
                </w:div>
                <w:div w:id="1846819931">
                  <w:marLeft w:val="0"/>
                  <w:marRight w:val="0"/>
                  <w:marTop w:val="270"/>
                  <w:marBottom w:val="270"/>
                  <w:divBdr>
                    <w:top w:val="none" w:sz="0" w:space="0" w:color="auto"/>
                    <w:left w:val="none" w:sz="0" w:space="0" w:color="auto"/>
                    <w:bottom w:val="none" w:sz="0" w:space="0" w:color="auto"/>
                    <w:right w:val="none" w:sz="0" w:space="0" w:color="auto"/>
                  </w:divBdr>
                </w:div>
                <w:div w:id="207882009">
                  <w:marLeft w:val="0"/>
                  <w:marRight w:val="0"/>
                  <w:marTop w:val="270"/>
                  <w:marBottom w:val="270"/>
                  <w:divBdr>
                    <w:top w:val="none" w:sz="0" w:space="0" w:color="auto"/>
                    <w:left w:val="none" w:sz="0" w:space="0" w:color="auto"/>
                    <w:bottom w:val="none" w:sz="0" w:space="0" w:color="auto"/>
                    <w:right w:val="none" w:sz="0" w:space="0" w:color="auto"/>
                  </w:divBdr>
                </w:div>
                <w:div w:id="1532256601">
                  <w:marLeft w:val="0"/>
                  <w:marRight w:val="0"/>
                  <w:marTop w:val="270"/>
                  <w:marBottom w:val="270"/>
                  <w:divBdr>
                    <w:top w:val="none" w:sz="0" w:space="0" w:color="auto"/>
                    <w:left w:val="none" w:sz="0" w:space="0" w:color="auto"/>
                    <w:bottom w:val="none" w:sz="0" w:space="0" w:color="auto"/>
                    <w:right w:val="none" w:sz="0" w:space="0" w:color="auto"/>
                  </w:divBdr>
                </w:div>
                <w:div w:id="865798758">
                  <w:marLeft w:val="0"/>
                  <w:marRight w:val="0"/>
                  <w:marTop w:val="270"/>
                  <w:marBottom w:val="270"/>
                  <w:divBdr>
                    <w:top w:val="none" w:sz="0" w:space="0" w:color="auto"/>
                    <w:left w:val="none" w:sz="0" w:space="0" w:color="auto"/>
                    <w:bottom w:val="none" w:sz="0" w:space="0" w:color="auto"/>
                    <w:right w:val="none" w:sz="0" w:space="0" w:color="auto"/>
                  </w:divBdr>
                </w:div>
                <w:div w:id="1854608444">
                  <w:marLeft w:val="0"/>
                  <w:marRight w:val="0"/>
                  <w:marTop w:val="270"/>
                  <w:marBottom w:val="270"/>
                  <w:divBdr>
                    <w:top w:val="none" w:sz="0" w:space="0" w:color="auto"/>
                    <w:left w:val="none" w:sz="0" w:space="0" w:color="auto"/>
                    <w:bottom w:val="none" w:sz="0" w:space="0" w:color="auto"/>
                    <w:right w:val="none" w:sz="0" w:space="0" w:color="auto"/>
                  </w:divBdr>
                </w:div>
                <w:div w:id="1535850032">
                  <w:marLeft w:val="0"/>
                  <w:marRight w:val="0"/>
                  <w:marTop w:val="270"/>
                  <w:marBottom w:val="270"/>
                  <w:divBdr>
                    <w:top w:val="none" w:sz="0" w:space="0" w:color="auto"/>
                    <w:left w:val="none" w:sz="0" w:space="0" w:color="auto"/>
                    <w:bottom w:val="none" w:sz="0" w:space="0" w:color="auto"/>
                    <w:right w:val="none" w:sz="0" w:space="0" w:color="auto"/>
                  </w:divBdr>
                </w:div>
                <w:div w:id="1524006902">
                  <w:marLeft w:val="0"/>
                  <w:marRight w:val="0"/>
                  <w:marTop w:val="270"/>
                  <w:marBottom w:val="270"/>
                  <w:divBdr>
                    <w:top w:val="none" w:sz="0" w:space="0" w:color="auto"/>
                    <w:left w:val="none" w:sz="0" w:space="0" w:color="auto"/>
                    <w:bottom w:val="none" w:sz="0" w:space="0" w:color="auto"/>
                    <w:right w:val="none" w:sz="0" w:space="0" w:color="auto"/>
                  </w:divBdr>
                </w:div>
                <w:div w:id="1060905036">
                  <w:marLeft w:val="0"/>
                  <w:marRight w:val="0"/>
                  <w:marTop w:val="270"/>
                  <w:marBottom w:val="270"/>
                  <w:divBdr>
                    <w:top w:val="none" w:sz="0" w:space="0" w:color="auto"/>
                    <w:left w:val="none" w:sz="0" w:space="0" w:color="auto"/>
                    <w:bottom w:val="none" w:sz="0" w:space="0" w:color="auto"/>
                    <w:right w:val="none" w:sz="0" w:space="0" w:color="auto"/>
                  </w:divBdr>
                </w:div>
                <w:div w:id="399984480">
                  <w:marLeft w:val="0"/>
                  <w:marRight w:val="0"/>
                  <w:marTop w:val="270"/>
                  <w:marBottom w:val="270"/>
                  <w:divBdr>
                    <w:top w:val="none" w:sz="0" w:space="0" w:color="auto"/>
                    <w:left w:val="none" w:sz="0" w:space="0" w:color="auto"/>
                    <w:bottom w:val="none" w:sz="0" w:space="0" w:color="auto"/>
                    <w:right w:val="none" w:sz="0" w:space="0" w:color="auto"/>
                  </w:divBdr>
                </w:div>
                <w:div w:id="1024671318">
                  <w:marLeft w:val="0"/>
                  <w:marRight w:val="0"/>
                  <w:marTop w:val="270"/>
                  <w:marBottom w:val="270"/>
                  <w:divBdr>
                    <w:top w:val="none" w:sz="0" w:space="0" w:color="auto"/>
                    <w:left w:val="none" w:sz="0" w:space="0" w:color="auto"/>
                    <w:bottom w:val="none" w:sz="0" w:space="0" w:color="auto"/>
                    <w:right w:val="none" w:sz="0" w:space="0" w:color="auto"/>
                  </w:divBdr>
                </w:div>
                <w:div w:id="172228731">
                  <w:marLeft w:val="0"/>
                  <w:marRight w:val="0"/>
                  <w:marTop w:val="270"/>
                  <w:marBottom w:val="270"/>
                  <w:divBdr>
                    <w:top w:val="none" w:sz="0" w:space="0" w:color="auto"/>
                    <w:left w:val="none" w:sz="0" w:space="0" w:color="auto"/>
                    <w:bottom w:val="none" w:sz="0" w:space="0" w:color="auto"/>
                    <w:right w:val="none" w:sz="0" w:space="0" w:color="auto"/>
                  </w:divBdr>
                </w:div>
                <w:div w:id="65809087">
                  <w:marLeft w:val="0"/>
                  <w:marRight w:val="0"/>
                  <w:marTop w:val="270"/>
                  <w:marBottom w:val="270"/>
                  <w:divBdr>
                    <w:top w:val="none" w:sz="0" w:space="0" w:color="auto"/>
                    <w:left w:val="none" w:sz="0" w:space="0" w:color="auto"/>
                    <w:bottom w:val="none" w:sz="0" w:space="0" w:color="auto"/>
                    <w:right w:val="none" w:sz="0" w:space="0" w:color="auto"/>
                  </w:divBdr>
                </w:div>
                <w:div w:id="1801846953">
                  <w:marLeft w:val="0"/>
                  <w:marRight w:val="0"/>
                  <w:marTop w:val="270"/>
                  <w:marBottom w:val="270"/>
                  <w:divBdr>
                    <w:top w:val="none" w:sz="0" w:space="0" w:color="auto"/>
                    <w:left w:val="none" w:sz="0" w:space="0" w:color="auto"/>
                    <w:bottom w:val="none" w:sz="0" w:space="0" w:color="auto"/>
                    <w:right w:val="none" w:sz="0" w:space="0" w:color="auto"/>
                  </w:divBdr>
                </w:div>
                <w:div w:id="1462187053">
                  <w:marLeft w:val="0"/>
                  <w:marRight w:val="0"/>
                  <w:marTop w:val="270"/>
                  <w:marBottom w:val="270"/>
                  <w:divBdr>
                    <w:top w:val="none" w:sz="0" w:space="0" w:color="auto"/>
                    <w:left w:val="none" w:sz="0" w:space="0" w:color="auto"/>
                    <w:bottom w:val="none" w:sz="0" w:space="0" w:color="auto"/>
                    <w:right w:val="none" w:sz="0" w:space="0" w:color="auto"/>
                  </w:divBdr>
                </w:div>
                <w:div w:id="1200774472">
                  <w:marLeft w:val="0"/>
                  <w:marRight w:val="0"/>
                  <w:marTop w:val="270"/>
                  <w:marBottom w:val="270"/>
                  <w:divBdr>
                    <w:top w:val="none" w:sz="0" w:space="0" w:color="auto"/>
                    <w:left w:val="none" w:sz="0" w:space="0" w:color="auto"/>
                    <w:bottom w:val="none" w:sz="0" w:space="0" w:color="auto"/>
                    <w:right w:val="none" w:sz="0" w:space="0" w:color="auto"/>
                  </w:divBdr>
                </w:div>
                <w:div w:id="773675279">
                  <w:marLeft w:val="0"/>
                  <w:marRight w:val="0"/>
                  <w:marTop w:val="270"/>
                  <w:marBottom w:val="270"/>
                  <w:divBdr>
                    <w:top w:val="none" w:sz="0" w:space="0" w:color="auto"/>
                    <w:left w:val="none" w:sz="0" w:space="0" w:color="auto"/>
                    <w:bottom w:val="none" w:sz="0" w:space="0" w:color="auto"/>
                    <w:right w:val="none" w:sz="0" w:space="0" w:color="auto"/>
                  </w:divBdr>
                </w:div>
                <w:div w:id="1135298865">
                  <w:marLeft w:val="0"/>
                  <w:marRight w:val="0"/>
                  <w:marTop w:val="270"/>
                  <w:marBottom w:val="270"/>
                  <w:divBdr>
                    <w:top w:val="none" w:sz="0" w:space="0" w:color="auto"/>
                    <w:left w:val="none" w:sz="0" w:space="0" w:color="auto"/>
                    <w:bottom w:val="none" w:sz="0" w:space="0" w:color="auto"/>
                    <w:right w:val="none" w:sz="0" w:space="0" w:color="auto"/>
                  </w:divBdr>
                </w:div>
                <w:div w:id="2138596567">
                  <w:marLeft w:val="0"/>
                  <w:marRight w:val="0"/>
                  <w:marTop w:val="270"/>
                  <w:marBottom w:val="270"/>
                  <w:divBdr>
                    <w:top w:val="none" w:sz="0" w:space="0" w:color="auto"/>
                    <w:left w:val="none" w:sz="0" w:space="0" w:color="auto"/>
                    <w:bottom w:val="none" w:sz="0" w:space="0" w:color="auto"/>
                    <w:right w:val="none" w:sz="0" w:space="0" w:color="auto"/>
                  </w:divBdr>
                </w:div>
                <w:div w:id="723600419">
                  <w:marLeft w:val="0"/>
                  <w:marRight w:val="0"/>
                  <w:marTop w:val="270"/>
                  <w:marBottom w:val="270"/>
                  <w:divBdr>
                    <w:top w:val="none" w:sz="0" w:space="0" w:color="auto"/>
                    <w:left w:val="none" w:sz="0" w:space="0" w:color="auto"/>
                    <w:bottom w:val="none" w:sz="0" w:space="0" w:color="auto"/>
                    <w:right w:val="none" w:sz="0" w:space="0" w:color="auto"/>
                  </w:divBdr>
                </w:div>
                <w:div w:id="193271968">
                  <w:marLeft w:val="0"/>
                  <w:marRight w:val="0"/>
                  <w:marTop w:val="270"/>
                  <w:marBottom w:val="270"/>
                  <w:divBdr>
                    <w:top w:val="none" w:sz="0" w:space="0" w:color="auto"/>
                    <w:left w:val="none" w:sz="0" w:space="0" w:color="auto"/>
                    <w:bottom w:val="none" w:sz="0" w:space="0" w:color="auto"/>
                    <w:right w:val="none" w:sz="0" w:space="0" w:color="auto"/>
                  </w:divBdr>
                </w:div>
                <w:div w:id="1184519238">
                  <w:marLeft w:val="0"/>
                  <w:marRight w:val="0"/>
                  <w:marTop w:val="270"/>
                  <w:marBottom w:val="270"/>
                  <w:divBdr>
                    <w:top w:val="none" w:sz="0" w:space="0" w:color="auto"/>
                    <w:left w:val="none" w:sz="0" w:space="0" w:color="auto"/>
                    <w:bottom w:val="none" w:sz="0" w:space="0" w:color="auto"/>
                    <w:right w:val="none" w:sz="0" w:space="0" w:color="auto"/>
                  </w:divBdr>
                </w:div>
                <w:div w:id="623268480">
                  <w:marLeft w:val="0"/>
                  <w:marRight w:val="0"/>
                  <w:marTop w:val="270"/>
                  <w:marBottom w:val="270"/>
                  <w:divBdr>
                    <w:top w:val="none" w:sz="0" w:space="0" w:color="auto"/>
                    <w:left w:val="none" w:sz="0" w:space="0" w:color="auto"/>
                    <w:bottom w:val="none" w:sz="0" w:space="0" w:color="auto"/>
                    <w:right w:val="none" w:sz="0" w:space="0" w:color="auto"/>
                  </w:divBdr>
                </w:div>
                <w:div w:id="135226331">
                  <w:marLeft w:val="0"/>
                  <w:marRight w:val="0"/>
                  <w:marTop w:val="270"/>
                  <w:marBottom w:val="270"/>
                  <w:divBdr>
                    <w:top w:val="none" w:sz="0" w:space="0" w:color="auto"/>
                    <w:left w:val="none" w:sz="0" w:space="0" w:color="auto"/>
                    <w:bottom w:val="none" w:sz="0" w:space="0" w:color="auto"/>
                    <w:right w:val="none" w:sz="0" w:space="0" w:color="auto"/>
                  </w:divBdr>
                </w:div>
                <w:div w:id="161922">
                  <w:marLeft w:val="0"/>
                  <w:marRight w:val="0"/>
                  <w:marTop w:val="270"/>
                  <w:marBottom w:val="270"/>
                  <w:divBdr>
                    <w:top w:val="none" w:sz="0" w:space="0" w:color="auto"/>
                    <w:left w:val="none" w:sz="0" w:space="0" w:color="auto"/>
                    <w:bottom w:val="none" w:sz="0" w:space="0" w:color="auto"/>
                    <w:right w:val="none" w:sz="0" w:space="0" w:color="auto"/>
                  </w:divBdr>
                </w:div>
                <w:div w:id="1017192611">
                  <w:marLeft w:val="0"/>
                  <w:marRight w:val="0"/>
                  <w:marTop w:val="270"/>
                  <w:marBottom w:val="270"/>
                  <w:divBdr>
                    <w:top w:val="none" w:sz="0" w:space="0" w:color="auto"/>
                    <w:left w:val="none" w:sz="0" w:space="0" w:color="auto"/>
                    <w:bottom w:val="none" w:sz="0" w:space="0" w:color="auto"/>
                    <w:right w:val="none" w:sz="0" w:space="0" w:color="auto"/>
                  </w:divBdr>
                </w:div>
                <w:div w:id="341591245">
                  <w:marLeft w:val="0"/>
                  <w:marRight w:val="0"/>
                  <w:marTop w:val="270"/>
                  <w:marBottom w:val="270"/>
                  <w:divBdr>
                    <w:top w:val="none" w:sz="0" w:space="0" w:color="auto"/>
                    <w:left w:val="none" w:sz="0" w:space="0" w:color="auto"/>
                    <w:bottom w:val="none" w:sz="0" w:space="0" w:color="auto"/>
                    <w:right w:val="none" w:sz="0" w:space="0" w:color="auto"/>
                  </w:divBdr>
                </w:div>
                <w:div w:id="374277137">
                  <w:marLeft w:val="0"/>
                  <w:marRight w:val="0"/>
                  <w:marTop w:val="270"/>
                  <w:marBottom w:val="270"/>
                  <w:divBdr>
                    <w:top w:val="none" w:sz="0" w:space="0" w:color="auto"/>
                    <w:left w:val="none" w:sz="0" w:space="0" w:color="auto"/>
                    <w:bottom w:val="none" w:sz="0" w:space="0" w:color="auto"/>
                    <w:right w:val="none" w:sz="0" w:space="0" w:color="auto"/>
                  </w:divBdr>
                </w:div>
                <w:div w:id="412707338">
                  <w:marLeft w:val="0"/>
                  <w:marRight w:val="0"/>
                  <w:marTop w:val="270"/>
                  <w:marBottom w:val="270"/>
                  <w:divBdr>
                    <w:top w:val="none" w:sz="0" w:space="0" w:color="auto"/>
                    <w:left w:val="none" w:sz="0" w:space="0" w:color="auto"/>
                    <w:bottom w:val="none" w:sz="0" w:space="0" w:color="auto"/>
                    <w:right w:val="none" w:sz="0" w:space="0" w:color="auto"/>
                  </w:divBdr>
                </w:div>
                <w:div w:id="622689995">
                  <w:marLeft w:val="0"/>
                  <w:marRight w:val="0"/>
                  <w:marTop w:val="270"/>
                  <w:marBottom w:val="270"/>
                  <w:divBdr>
                    <w:top w:val="none" w:sz="0" w:space="0" w:color="auto"/>
                    <w:left w:val="none" w:sz="0" w:space="0" w:color="auto"/>
                    <w:bottom w:val="none" w:sz="0" w:space="0" w:color="auto"/>
                    <w:right w:val="none" w:sz="0" w:space="0" w:color="auto"/>
                  </w:divBdr>
                </w:div>
                <w:div w:id="1520656913">
                  <w:marLeft w:val="0"/>
                  <w:marRight w:val="0"/>
                  <w:marTop w:val="270"/>
                  <w:marBottom w:val="270"/>
                  <w:divBdr>
                    <w:top w:val="none" w:sz="0" w:space="0" w:color="auto"/>
                    <w:left w:val="none" w:sz="0" w:space="0" w:color="auto"/>
                    <w:bottom w:val="none" w:sz="0" w:space="0" w:color="auto"/>
                    <w:right w:val="none" w:sz="0" w:space="0" w:color="auto"/>
                  </w:divBdr>
                </w:div>
                <w:div w:id="1091584629">
                  <w:marLeft w:val="0"/>
                  <w:marRight w:val="0"/>
                  <w:marTop w:val="270"/>
                  <w:marBottom w:val="270"/>
                  <w:divBdr>
                    <w:top w:val="none" w:sz="0" w:space="0" w:color="auto"/>
                    <w:left w:val="none" w:sz="0" w:space="0" w:color="auto"/>
                    <w:bottom w:val="none" w:sz="0" w:space="0" w:color="auto"/>
                    <w:right w:val="none" w:sz="0" w:space="0" w:color="auto"/>
                  </w:divBdr>
                </w:div>
                <w:div w:id="227690151">
                  <w:marLeft w:val="0"/>
                  <w:marRight w:val="0"/>
                  <w:marTop w:val="270"/>
                  <w:marBottom w:val="270"/>
                  <w:divBdr>
                    <w:top w:val="none" w:sz="0" w:space="0" w:color="auto"/>
                    <w:left w:val="none" w:sz="0" w:space="0" w:color="auto"/>
                    <w:bottom w:val="none" w:sz="0" w:space="0" w:color="auto"/>
                    <w:right w:val="none" w:sz="0" w:space="0" w:color="auto"/>
                  </w:divBdr>
                </w:div>
                <w:div w:id="566498074">
                  <w:marLeft w:val="0"/>
                  <w:marRight w:val="0"/>
                  <w:marTop w:val="270"/>
                  <w:marBottom w:val="270"/>
                  <w:divBdr>
                    <w:top w:val="none" w:sz="0" w:space="0" w:color="auto"/>
                    <w:left w:val="none" w:sz="0" w:space="0" w:color="auto"/>
                    <w:bottom w:val="none" w:sz="0" w:space="0" w:color="auto"/>
                    <w:right w:val="none" w:sz="0" w:space="0" w:color="auto"/>
                  </w:divBdr>
                </w:div>
                <w:div w:id="1663385977">
                  <w:marLeft w:val="0"/>
                  <w:marRight w:val="0"/>
                  <w:marTop w:val="270"/>
                  <w:marBottom w:val="270"/>
                  <w:divBdr>
                    <w:top w:val="none" w:sz="0" w:space="0" w:color="auto"/>
                    <w:left w:val="none" w:sz="0" w:space="0" w:color="auto"/>
                    <w:bottom w:val="none" w:sz="0" w:space="0" w:color="auto"/>
                    <w:right w:val="none" w:sz="0" w:space="0" w:color="auto"/>
                  </w:divBdr>
                </w:div>
                <w:div w:id="1592346737">
                  <w:marLeft w:val="0"/>
                  <w:marRight w:val="0"/>
                  <w:marTop w:val="270"/>
                  <w:marBottom w:val="270"/>
                  <w:divBdr>
                    <w:top w:val="none" w:sz="0" w:space="0" w:color="auto"/>
                    <w:left w:val="none" w:sz="0" w:space="0" w:color="auto"/>
                    <w:bottom w:val="none" w:sz="0" w:space="0" w:color="auto"/>
                    <w:right w:val="none" w:sz="0" w:space="0" w:color="auto"/>
                  </w:divBdr>
                </w:div>
                <w:div w:id="1046755489">
                  <w:marLeft w:val="0"/>
                  <w:marRight w:val="0"/>
                  <w:marTop w:val="270"/>
                  <w:marBottom w:val="270"/>
                  <w:divBdr>
                    <w:top w:val="none" w:sz="0" w:space="0" w:color="auto"/>
                    <w:left w:val="none" w:sz="0" w:space="0" w:color="auto"/>
                    <w:bottom w:val="none" w:sz="0" w:space="0" w:color="auto"/>
                    <w:right w:val="none" w:sz="0" w:space="0" w:color="auto"/>
                  </w:divBdr>
                </w:div>
                <w:div w:id="508371322">
                  <w:marLeft w:val="0"/>
                  <w:marRight w:val="0"/>
                  <w:marTop w:val="270"/>
                  <w:marBottom w:val="270"/>
                  <w:divBdr>
                    <w:top w:val="none" w:sz="0" w:space="0" w:color="auto"/>
                    <w:left w:val="none" w:sz="0" w:space="0" w:color="auto"/>
                    <w:bottom w:val="none" w:sz="0" w:space="0" w:color="auto"/>
                    <w:right w:val="none" w:sz="0" w:space="0" w:color="auto"/>
                  </w:divBdr>
                </w:div>
                <w:div w:id="1687976928">
                  <w:marLeft w:val="0"/>
                  <w:marRight w:val="0"/>
                  <w:marTop w:val="270"/>
                  <w:marBottom w:val="270"/>
                  <w:divBdr>
                    <w:top w:val="none" w:sz="0" w:space="0" w:color="auto"/>
                    <w:left w:val="none" w:sz="0" w:space="0" w:color="auto"/>
                    <w:bottom w:val="none" w:sz="0" w:space="0" w:color="auto"/>
                    <w:right w:val="none" w:sz="0" w:space="0" w:color="auto"/>
                  </w:divBdr>
                </w:div>
                <w:div w:id="1724601625">
                  <w:marLeft w:val="0"/>
                  <w:marRight w:val="0"/>
                  <w:marTop w:val="270"/>
                  <w:marBottom w:val="270"/>
                  <w:divBdr>
                    <w:top w:val="none" w:sz="0" w:space="0" w:color="auto"/>
                    <w:left w:val="none" w:sz="0" w:space="0" w:color="auto"/>
                    <w:bottom w:val="none" w:sz="0" w:space="0" w:color="auto"/>
                    <w:right w:val="none" w:sz="0" w:space="0" w:color="auto"/>
                  </w:divBdr>
                </w:div>
                <w:div w:id="1120220147">
                  <w:marLeft w:val="0"/>
                  <w:marRight w:val="0"/>
                  <w:marTop w:val="270"/>
                  <w:marBottom w:val="270"/>
                  <w:divBdr>
                    <w:top w:val="none" w:sz="0" w:space="0" w:color="auto"/>
                    <w:left w:val="none" w:sz="0" w:space="0" w:color="auto"/>
                    <w:bottom w:val="none" w:sz="0" w:space="0" w:color="auto"/>
                    <w:right w:val="none" w:sz="0" w:space="0" w:color="auto"/>
                  </w:divBdr>
                </w:div>
                <w:div w:id="63531693">
                  <w:marLeft w:val="0"/>
                  <w:marRight w:val="0"/>
                  <w:marTop w:val="270"/>
                  <w:marBottom w:val="270"/>
                  <w:divBdr>
                    <w:top w:val="none" w:sz="0" w:space="0" w:color="auto"/>
                    <w:left w:val="none" w:sz="0" w:space="0" w:color="auto"/>
                    <w:bottom w:val="none" w:sz="0" w:space="0" w:color="auto"/>
                    <w:right w:val="none" w:sz="0" w:space="0" w:color="auto"/>
                  </w:divBdr>
                </w:div>
                <w:div w:id="544148325">
                  <w:marLeft w:val="0"/>
                  <w:marRight w:val="0"/>
                  <w:marTop w:val="270"/>
                  <w:marBottom w:val="270"/>
                  <w:divBdr>
                    <w:top w:val="none" w:sz="0" w:space="0" w:color="auto"/>
                    <w:left w:val="none" w:sz="0" w:space="0" w:color="auto"/>
                    <w:bottom w:val="none" w:sz="0" w:space="0" w:color="auto"/>
                    <w:right w:val="none" w:sz="0" w:space="0" w:color="auto"/>
                  </w:divBdr>
                </w:div>
                <w:div w:id="633219429">
                  <w:marLeft w:val="0"/>
                  <w:marRight w:val="0"/>
                  <w:marTop w:val="270"/>
                  <w:marBottom w:val="270"/>
                  <w:divBdr>
                    <w:top w:val="none" w:sz="0" w:space="0" w:color="auto"/>
                    <w:left w:val="none" w:sz="0" w:space="0" w:color="auto"/>
                    <w:bottom w:val="none" w:sz="0" w:space="0" w:color="auto"/>
                    <w:right w:val="none" w:sz="0" w:space="0" w:color="auto"/>
                  </w:divBdr>
                </w:div>
                <w:div w:id="270279386">
                  <w:marLeft w:val="0"/>
                  <w:marRight w:val="0"/>
                  <w:marTop w:val="270"/>
                  <w:marBottom w:val="270"/>
                  <w:divBdr>
                    <w:top w:val="none" w:sz="0" w:space="0" w:color="auto"/>
                    <w:left w:val="none" w:sz="0" w:space="0" w:color="auto"/>
                    <w:bottom w:val="none" w:sz="0" w:space="0" w:color="auto"/>
                    <w:right w:val="none" w:sz="0" w:space="0" w:color="auto"/>
                  </w:divBdr>
                </w:div>
                <w:div w:id="529539510">
                  <w:marLeft w:val="0"/>
                  <w:marRight w:val="0"/>
                  <w:marTop w:val="270"/>
                  <w:marBottom w:val="270"/>
                  <w:divBdr>
                    <w:top w:val="none" w:sz="0" w:space="0" w:color="auto"/>
                    <w:left w:val="none" w:sz="0" w:space="0" w:color="auto"/>
                    <w:bottom w:val="none" w:sz="0" w:space="0" w:color="auto"/>
                    <w:right w:val="none" w:sz="0" w:space="0" w:color="auto"/>
                  </w:divBdr>
                </w:div>
                <w:div w:id="1519855322">
                  <w:marLeft w:val="0"/>
                  <w:marRight w:val="0"/>
                  <w:marTop w:val="270"/>
                  <w:marBottom w:val="270"/>
                  <w:divBdr>
                    <w:top w:val="none" w:sz="0" w:space="0" w:color="auto"/>
                    <w:left w:val="none" w:sz="0" w:space="0" w:color="auto"/>
                    <w:bottom w:val="none" w:sz="0" w:space="0" w:color="auto"/>
                    <w:right w:val="none" w:sz="0" w:space="0" w:color="auto"/>
                  </w:divBdr>
                </w:div>
                <w:div w:id="460347472">
                  <w:marLeft w:val="0"/>
                  <w:marRight w:val="0"/>
                  <w:marTop w:val="270"/>
                  <w:marBottom w:val="270"/>
                  <w:divBdr>
                    <w:top w:val="none" w:sz="0" w:space="0" w:color="auto"/>
                    <w:left w:val="none" w:sz="0" w:space="0" w:color="auto"/>
                    <w:bottom w:val="none" w:sz="0" w:space="0" w:color="auto"/>
                    <w:right w:val="none" w:sz="0" w:space="0" w:color="auto"/>
                  </w:divBdr>
                </w:div>
                <w:div w:id="424768531">
                  <w:marLeft w:val="0"/>
                  <w:marRight w:val="0"/>
                  <w:marTop w:val="270"/>
                  <w:marBottom w:val="270"/>
                  <w:divBdr>
                    <w:top w:val="none" w:sz="0" w:space="0" w:color="auto"/>
                    <w:left w:val="none" w:sz="0" w:space="0" w:color="auto"/>
                    <w:bottom w:val="none" w:sz="0" w:space="0" w:color="auto"/>
                    <w:right w:val="none" w:sz="0" w:space="0" w:color="auto"/>
                  </w:divBdr>
                </w:div>
                <w:div w:id="611858635">
                  <w:marLeft w:val="0"/>
                  <w:marRight w:val="0"/>
                  <w:marTop w:val="270"/>
                  <w:marBottom w:val="270"/>
                  <w:divBdr>
                    <w:top w:val="none" w:sz="0" w:space="0" w:color="auto"/>
                    <w:left w:val="none" w:sz="0" w:space="0" w:color="auto"/>
                    <w:bottom w:val="none" w:sz="0" w:space="0" w:color="auto"/>
                    <w:right w:val="none" w:sz="0" w:space="0" w:color="auto"/>
                  </w:divBdr>
                </w:div>
                <w:div w:id="1759207169">
                  <w:marLeft w:val="0"/>
                  <w:marRight w:val="0"/>
                  <w:marTop w:val="270"/>
                  <w:marBottom w:val="270"/>
                  <w:divBdr>
                    <w:top w:val="none" w:sz="0" w:space="0" w:color="auto"/>
                    <w:left w:val="none" w:sz="0" w:space="0" w:color="auto"/>
                    <w:bottom w:val="none" w:sz="0" w:space="0" w:color="auto"/>
                    <w:right w:val="none" w:sz="0" w:space="0" w:color="auto"/>
                  </w:divBdr>
                </w:div>
                <w:div w:id="1400398440">
                  <w:marLeft w:val="0"/>
                  <w:marRight w:val="0"/>
                  <w:marTop w:val="270"/>
                  <w:marBottom w:val="270"/>
                  <w:divBdr>
                    <w:top w:val="none" w:sz="0" w:space="0" w:color="auto"/>
                    <w:left w:val="none" w:sz="0" w:space="0" w:color="auto"/>
                    <w:bottom w:val="none" w:sz="0" w:space="0" w:color="auto"/>
                    <w:right w:val="none" w:sz="0" w:space="0" w:color="auto"/>
                  </w:divBdr>
                </w:div>
                <w:div w:id="1157578882">
                  <w:marLeft w:val="0"/>
                  <w:marRight w:val="0"/>
                  <w:marTop w:val="270"/>
                  <w:marBottom w:val="270"/>
                  <w:divBdr>
                    <w:top w:val="none" w:sz="0" w:space="0" w:color="auto"/>
                    <w:left w:val="none" w:sz="0" w:space="0" w:color="auto"/>
                    <w:bottom w:val="none" w:sz="0" w:space="0" w:color="auto"/>
                    <w:right w:val="none" w:sz="0" w:space="0" w:color="auto"/>
                  </w:divBdr>
                </w:div>
                <w:div w:id="1594507623">
                  <w:marLeft w:val="0"/>
                  <w:marRight w:val="0"/>
                  <w:marTop w:val="270"/>
                  <w:marBottom w:val="270"/>
                  <w:divBdr>
                    <w:top w:val="none" w:sz="0" w:space="0" w:color="auto"/>
                    <w:left w:val="none" w:sz="0" w:space="0" w:color="auto"/>
                    <w:bottom w:val="none" w:sz="0" w:space="0" w:color="auto"/>
                    <w:right w:val="none" w:sz="0" w:space="0" w:color="auto"/>
                  </w:divBdr>
                </w:div>
                <w:div w:id="645011378">
                  <w:marLeft w:val="0"/>
                  <w:marRight w:val="0"/>
                  <w:marTop w:val="270"/>
                  <w:marBottom w:val="270"/>
                  <w:divBdr>
                    <w:top w:val="none" w:sz="0" w:space="0" w:color="auto"/>
                    <w:left w:val="none" w:sz="0" w:space="0" w:color="auto"/>
                    <w:bottom w:val="none" w:sz="0" w:space="0" w:color="auto"/>
                    <w:right w:val="none" w:sz="0" w:space="0" w:color="auto"/>
                  </w:divBdr>
                </w:div>
                <w:div w:id="462388641">
                  <w:marLeft w:val="0"/>
                  <w:marRight w:val="0"/>
                  <w:marTop w:val="270"/>
                  <w:marBottom w:val="270"/>
                  <w:divBdr>
                    <w:top w:val="none" w:sz="0" w:space="0" w:color="auto"/>
                    <w:left w:val="none" w:sz="0" w:space="0" w:color="auto"/>
                    <w:bottom w:val="none" w:sz="0" w:space="0" w:color="auto"/>
                    <w:right w:val="none" w:sz="0" w:space="0" w:color="auto"/>
                  </w:divBdr>
                </w:div>
                <w:div w:id="1139609737">
                  <w:marLeft w:val="0"/>
                  <w:marRight w:val="0"/>
                  <w:marTop w:val="270"/>
                  <w:marBottom w:val="270"/>
                  <w:divBdr>
                    <w:top w:val="none" w:sz="0" w:space="0" w:color="auto"/>
                    <w:left w:val="none" w:sz="0" w:space="0" w:color="auto"/>
                    <w:bottom w:val="none" w:sz="0" w:space="0" w:color="auto"/>
                    <w:right w:val="none" w:sz="0" w:space="0" w:color="auto"/>
                  </w:divBdr>
                </w:div>
                <w:div w:id="1719669690">
                  <w:marLeft w:val="0"/>
                  <w:marRight w:val="0"/>
                  <w:marTop w:val="270"/>
                  <w:marBottom w:val="270"/>
                  <w:divBdr>
                    <w:top w:val="none" w:sz="0" w:space="0" w:color="auto"/>
                    <w:left w:val="none" w:sz="0" w:space="0" w:color="auto"/>
                    <w:bottom w:val="none" w:sz="0" w:space="0" w:color="auto"/>
                    <w:right w:val="none" w:sz="0" w:space="0" w:color="auto"/>
                  </w:divBdr>
                </w:div>
                <w:div w:id="1521775896">
                  <w:marLeft w:val="0"/>
                  <w:marRight w:val="0"/>
                  <w:marTop w:val="270"/>
                  <w:marBottom w:val="270"/>
                  <w:divBdr>
                    <w:top w:val="none" w:sz="0" w:space="0" w:color="auto"/>
                    <w:left w:val="none" w:sz="0" w:space="0" w:color="auto"/>
                    <w:bottom w:val="none" w:sz="0" w:space="0" w:color="auto"/>
                    <w:right w:val="none" w:sz="0" w:space="0" w:color="auto"/>
                  </w:divBdr>
                </w:div>
                <w:div w:id="966814234">
                  <w:marLeft w:val="0"/>
                  <w:marRight w:val="0"/>
                  <w:marTop w:val="270"/>
                  <w:marBottom w:val="270"/>
                  <w:divBdr>
                    <w:top w:val="none" w:sz="0" w:space="0" w:color="auto"/>
                    <w:left w:val="none" w:sz="0" w:space="0" w:color="auto"/>
                    <w:bottom w:val="none" w:sz="0" w:space="0" w:color="auto"/>
                    <w:right w:val="none" w:sz="0" w:space="0" w:color="auto"/>
                  </w:divBdr>
                </w:div>
                <w:div w:id="292758937">
                  <w:marLeft w:val="0"/>
                  <w:marRight w:val="0"/>
                  <w:marTop w:val="270"/>
                  <w:marBottom w:val="270"/>
                  <w:divBdr>
                    <w:top w:val="none" w:sz="0" w:space="0" w:color="auto"/>
                    <w:left w:val="none" w:sz="0" w:space="0" w:color="auto"/>
                    <w:bottom w:val="none" w:sz="0" w:space="0" w:color="auto"/>
                    <w:right w:val="none" w:sz="0" w:space="0" w:color="auto"/>
                  </w:divBdr>
                </w:div>
                <w:div w:id="2110390506">
                  <w:marLeft w:val="0"/>
                  <w:marRight w:val="0"/>
                  <w:marTop w:val="270"/>
                  <w:marBottom w:val="270"/>
                  <w:divBdr>
                    <w:top w:val="none" w:sz="0" w:space="0" w:color="auto"/>
                    <w:left w:val="none" w:sz="0" w:space="0" w:color="auto"/>
                    <w:bottom w:val="none" w:sz="0" w:space="0" w:color="auto"/>
                    <w:right w:val="none" w:sz="0" w:space="0" w:color="auto"/>
                  </w:divBdr>
                </w:div>
                <w:div w:id="438456297">
                  <w:marLeft w:val="0"/>
                  <w:marRight w:val="0"/>
                  <w:marTop w:val="270"/>
                  <w:marBottom w:val="270"/>
                  <w:divBdr>
                    <w:top w:val="none" w:sz="0" w:space="0" w:color="auto"/>
                    <w:left w:val="none" w:sz="0" w:space="0" w:color="auto"/>
                    <w:bottom w:val="none" w:sz="0" w:space="0" w:color="auto"/>
                    <w:right w:val="none" w:sz="0" w:space="0" w:color="auto"/>
                  </w:divBdr>
                </w:div>
                <w:div w:id="817918402">
                  <w:marLeft w:val="0"/>
                  <w:marRight w:val="0"/>
                  <w:marTop w:val="270"/>
                  <w:marBottom w:val="270"/>
                  <w:divBdr>
                    <w:top w:val="none" w:sz="0" w:space="0" w:color="auto"/>
                    <w:left w:val="none" w:sz="0" w:space="0" w:color="auto"/>
                    <w:bottom w:val="none" w:sz="0" w:space="0" w:color="auto"/>
                    <w:right w:val="none" w:sz="0" w:space="0" w:color="auto"/>
                  </w:divBdr>
                </w:div>
                <w:div w:id="1218203427">
                  <w:marLeft w:val="0"/>
                  <w:marRight w:val="0"/>
                  <w:marTop w:val="270"/>
                  <w:marBottom w:val="270"/>
                  <w:divBdr>
                    <w:top w:val="none" w:sz="0" w:space="0" w:color="auto"/>
                    <w:left w:val="none" w:sz="0" w:space="0" w:color="auto"/>
                    <w:bottom w:val="none" w:sz="0" w:space="0" w:color="auto"/>
                    <w:right w:val="none" w:sz="0" w:space="0" w:color="auto"/>
                  </w:divBdr>
                </w:div>
                <w:div w:id="179903575">
                  <w:marLeft w:val="0"/>
                  <w:marRight w:val="0"/>
                  <w:marTop w:val="270"/>
                  <w:marBottom w:val="270"/>
                  <w:divBdr>
                    <w:top w:val="none" w:sz="0" w:space="0" w:color="auto"/>
                    <w:left w:val="none" w:sz="0" w:space="0" w:color="auto"/>
                    <w:bottom w:val="none" w:sz="0" w:space="0" w:color="auto"/>
                    <w:right w:val="none" w:sz="0" w:space="0" w:color="auto"/>
                  </w:divBdr>
                </w:div>
                <w:div w:id="1494759656">
                  <w:marLeft w:val="0"/>
                  <w:marRight w:val="0"/>
                  <w:marTop w:val="270"/>
                  <w:marBottom w:val="270"/>
                  <w:divBdr>
                    <w:top w:val="none" w:sz="0" w:space="0" w:color="auto"/>
                    <w:left w:val="none" w:sz="0" w:space="0" w:color="auto"/>
                    <w:bottom w:val="none" w:sz="0" w:space="0" w:color="auto"/>
                    <w:right w:val="none" w:sz="0" w:space="0" w:color="auto"/>
                  </w:divBdr>
                </w:div>
                <w:div w:id="717364999">
                  <w:marLeft w:val="0"/>
                  <w:marRight w:val="0"/>
                  <w:marTop w:val="270"/>
                  <w:marBottom w:val="270"/>
                  <w:divBdr>
                    <w:top w:val="none" w:sz="0" w:space="0" w:color="auto"/>
                    <w:left w:val="none" w:sz="0" w:space="0" w:color="auto"/>
                    <w:bottom w:val="none" w:sz="0" w:space="0" w:color="auto"/>
                    <w:right w:val="none" w:sz="0" w:space="0" w:color="auto"/>
                  </w:divBdr>
                </w:div>
                <w:div w:id="1517814174">
                  <w:marLeft w:val="0"/>
                  <w:marRight w:val="0"/>
                  <w:marTop w:val="270"/>
                  <w:marBottom w:val="270"/>
                  <w:divBdr>
                    <w:top w:val="none" w:sz="0" w:space="0" w:color="auto"/>
                    <w:left w:val="none" w:sz="0" w:space="0" w:color="auto"/>
                    <w:bottom w:val="none" w:sz="0" w:space="0" w:color="auto"/>
                    <w:right w:val="none" w:sz="0" w:space="0" w:color="auto"/>
                  </w:divBdr>
                </w:div>
                <w:div w:id="521011474">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734</Words>
  <Characters>4189</Characters>
  <Application>Microsoft Office Word</Application>
  <DocSecurity>0</DocSecurity>
  <Lines>34</Lines>
  <Paragraphs>9</Paragraphs>
  <ScaleCrop>false</ScaleCrop>
  <Company>Microsoft</Company>
  <LinksUpToDate>false</LinksUpToDate>
  <CharactersWithSpaces>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纪桂元</dc:creator>
  <cp:keywords/>
  <dc:description/>
  <cp:lastModifiedBy>范文文</cp:lastModifiedBy>
  <cp:revision>2</cp:revision>
  <dcterms:created xsi:type="dcterms:W3CDTF">2016-05-16T01:58:00Z</dcterms:created>
  <dcterms:modified xsi:type="dcterms:W3CDTF">2016-05-18T06:31:00Z</dcterms:modified>
</cp:coreProperties>
</file>