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AD" w:rsidRPr="00F765AD" w:rsidRDefault="00F765AD" w:rsidP="00F765AD">
      <w:pPr>
        <w:widowControl/>
        <w:shd w:val="clear" w:color="auto" w:fill="FFFFFF"/>
        <w:jc w:val="center"/>
        <w:outlineLvl w:val="1"/>
        <w:rPr>
          <w:rFonts w:ascii="Microsoft Yahei" w:eastAsia="宋体" w:hAnsi="Microsoft Yahei" w:cs="宋体"/>
          <w:b/>
          <w:bCs/>
          <w:color w:val="0F4674"/>
          <w:kern w:val="0"/>
          <w:szCs w:val="21"/>
        </w:rPr>
      </w:pPr>
      <w:bookmarkStart w:id="0" w:name="_GoBack"/>
      <w:r w:rsidRPr="00F765AD">
        <w:rPr>
          <w:rFonts w:ascii="Microsoft Yahei" w:eastAsia="宋体" w:hAnsi="Microsoft Yahei" w:cs="宋体"/>
          <w:b/>
          <w:bCs/>
          <w:color w:val="0F4674"/>
          <w:kern w:val="0"/>
          <w:szCs w:val="21"/>
        </w:rPr>
        <w:t>糖尿病人到底能不能吃水果？</w:t>
      </w:r>
    </w:p>
    <w:bookmarkEnd w:id="0"/>
    <w:p w:rsidR="00F765AD" w:rsidRPr="00F765AD" w:rsidRDefault="00F765AD" w:rsidP="00F765AD">
      <w:pPr>
        <w:widowControl/>
        <w:pBdr>
          <w:bottom w:val="dashed" w:sz="6" w:space="10" w:color="D3CEC4"/>
        </w:pBdr>
        <w:shd w:val="clear" w:color="auto" w:fill="FFFFFF"/>
        <w:spacing w:after="450"/>
        <w:jc w:val="center"/>
        <w:outlineLvl w:val="2"/>
        <w:rPr>
          <w:rFonts w:ascii="Microsoft Yahei" w:eastAsia="宋体" w:hAnsi="Microsoft Yahei" w:cs="宋体"/>
          <w:color w:val="A7A7A7"/>
          <w:kern w:val="0"/>
          <w:sz w:val="18"/>
          <w:szCs w:val="18"/>
        </w:rPr>
      </w:pPr>
      <w:r w:rsidRPr="00F765AD">
        <w:rPr>
          <w:rFonts w:ascii="Microsoft Yahei" w:eastAsia="宋体" w:hAnsi="Microsoft Yahei" w:cs="宋体"/>
          <w:color w:val="A7A7A7"/>
          <w:kern w:val="0"/>
          <w:sz w:val="18"/>
          <w:szCs w:val="18"/>
        </w:rPr>
        <w:t>发布时间：</w:t>
      </w:r>
      <w:r w:rsidRPr="00F765AD">
        <w:rPr>
          <w:rFonts w:ascii="Microsoft Yahei" w:eastAsia="宋体" w:hAnsi="Microsoft Yahei" w:cs="宋体"/>
          <w:color w:val="A7A7A7"/>
          <w:kern w:val="0"/>
          <w:sz w:val="18"/>
          <w:szCs w:val="18"/>
        </w:rPr>
        <w:t>2016-11-18 </w:t>
      </w:r>
      <w:r w:rsidRPr="00F765AD">
        <w:rPr>
          <w:rFonts w:ascii="Microsoft Yahei" w:eastAsia="宋体" w:hAnsi="Microsoft Yahei" w:cs="宋体"/>
          <w:color w:val="A7A7A7"/>
          <w:kern w:val="0"/>
          <w:sz w:val="18"/>
          <w:szCs w:val="18"/>
        </w:rPr>
        <w:t>来源：</w:t>
      </w:r>
      <w:r w:rsidRPr="00F765AD">
        <w:rPr>
          <w:rFonts w:ascii="Microsoft Yahei" w:eastAsia="宋体" w:hAnsi="Microsoft Yahei" w:cs="宋体"/>
          <w:color w:val="A7A7A7"/>
          <w:kern w:val="0"/>
          <w:sz w:val="18"/>
          <w:szCs w:val="18"/>
        </w:rPr>
        <w:t> </w:t>
      </w:r>
      <w:r w:rsidRPr="00F765AD">
        <w:rPr>
          <w:rFonts w:ascii="Microsoft Yahei" w:eastAsia="宋体" w:hAnsi="Microsoft Yahei" w:cs="宋体"/>
          <w:color w:val="A7A7A7"/>
          <w:kern w:val="0"/>
          <w:sz w:val="18"/>
          <w:szCs w:val="18"/>
        </w:rPr>
        <w:t>作者：刘萍萍</w:t>
      </w:r>
      <w:r w:rsidRPr="00F765AD">
        <w:rPr>
          <w:rFonts w:ascii="Microsoft Yahei" w:eastAsia="宋体" w:hAnsi="Microsoft Yahei" w:cs="宋体"/>
          <w:color w:val="A7A7A7"/>
          <w:kern w:val="0"/>
          <w:sz w:val="18"/>
          <w:szCs w:val="18"/>
        </w:rPr>
        <w:t> </w:t>
      </w:r>
      <w:r w:rsidRPr="00F765AD">
        <w:rPr>
          <w:rFonts w:ascii="Microsoft Yahei" w:eastAsia="宋体" w:hAnsi="Microsoft Yahei" w:cs="宋体"/>
          <w:color w:val="A7A7A7"/>
          <w:kern w:val="0"/>
          <w:sz w:val="18"/>
          <w:szCs w:val="18"/>
        </w:rPr>
        <w:t>点击次数：</w:t>
      </w:r>
      <w:r w:rsidRPr="00F765AD">
        <w:rPr>
          <w:rFonts w:ascii="Microsoft Yahei" w:eastAsia="宋体" w:hAnsi="Microsoft Yahei" w:cs="宋体"/>
          <w:color w:val="A7A7A7"/>
          <w:kern w:val="0"/>
          <w:sz w:val="18"/>
          <w:szCs w:val="18"/>
        </w:rPr>
        <w:t>17 </w:t>
      </w:r>
      <w:r w:rsidRPr="00F765AD">
        <w:rPr>
          <w:rFonts w:ascii="Microsoft Yahei" w:eastAsia="宋体" w:hAnsi="Microsoft Yahei" w:cs="宋体"/>
          <w:color w:val="A7A7A7"/>
          <w:kern w:val="0"/>
          <w:sz w:val="18"/>
          <w:szCs w:val="18"/>
        </w:rPr>
        <w:t>打印</w:t>
      </w:r>
      <w:r w:rsidRPr="00F765AD">
        <w:rPr>
          <w:rFonts w:ascii="Microsoft Yahei" w:eastAsia="宋体" w:hAnsi="Microsoft Yahei" w:cs="宋体"/>
          <w:color w:val="A7A7A7"/>
          <w:kern w:val="0"/>
          <w:sz w:val="18"/>
          <w:szCs w:val="18"/>
        </w:rPr>
        <w:t> </w:t>
      </w:r>
      <w:r w:rsidRPr="00F765AD">
        <w:rPr>
          <w:rFonts w:ascii="Microsoft Yahei" w:eastAsia="宋体" w:hAnsi="Microsoft Yahei" w:cs="宋体"/>
          <w:color w:val="9A9A9A"/>
          <w:kern w:val="0"/>
          <w:sz w:val="18"/>
          <w:szCs w:val="18"/>
        </w:rPr>
        <w:t>字号：小中大</w:t>
      </w:r>
    </w:p>
    <w:p w:rsidR="00F765AD" w:rsidRPr="00F765AD" w:rsidRDefault="00F765AD" w:rsidP="00F765AD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作者：刘萍萍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 xml:space="preserve"> 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中国营养学会会员、华大基因营养师、科普作者</w:t>
      </w:r>
    </w:p>
    <w:p w:rsidR="00F765AD" w:rsidRPr="00F765AD" w:rsidRDefault="00F765AD" w:rsidP="00F765AD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很多糖尿病患者认为水果是甜的所以不能吃。其实，水果真的是糖尿病人的禁忌吗？如果吃，要吃哪种好？吃多少？</w:t>
      </w:r>
    </w:p>
    <w:p w:rsidR="00F765AD" w:rsidRPr="00F765AD" w:rsidRDefault="00F765AD" w:rsidP="00F765AD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F765AD">
        <w:rPr>
          <w:rFonts w:ascii="Helvetica" w:eastAsia="宋体" w:hAnsi="Helvetica" w:cs="Helvetica"/>
          <w:b/>
          <w:bCs/>
          <w:color w:val="5D5D5D"/>
          <w:kern w:val="0"/>
          <w:sz w:val="24"/>
          <w:szCs w:val="24"/>
        </w:rPr>
        <w:t>甜的水果糖尿病人就不能吃吗？</w:t>
      </w:r>
    </w:p>
    <w:p w:rsidR="00F765AD" w:rsidRPr="00F765AD" w:rsidRDefault="00F765AD" w:rsidP="00F765AD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有些水果虽然吃起来很甜，但并不代表它升血糖速度就一定很快。这是因为，水果中的糖大部分是果糖，果糖本身甜度就比较高。而且，相比葡萄糖，果糖升高血糖的作用要小一些。同时，水果中还含有大量的膳食纤维，后者对降低血糖反应有一定的作用。</w:t>
      </w:r>
    </w:p>
    <w:p w:rsidR="00F765AD" w:rsidRPr="00F765AD" w:rsidRDefault="00F765AD" w:rsidP="00F765AD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因此，</w:t>
      </w:r>
      <w:r w:rsidRPr="00F765AD">
        <w:rPr>
          <w:rFonts w:ascii="Helvetica" w:eastAsia="宋体" w:hAnsi="Helvetica" w:cs="Helvetica"/>
          <w:b/>
          <w:bCs/>
          <w:color w:val="5D5D5D"/>
          <w:kern w:val="0"/>
          <w:sz w:val="24"/>
          <w:szCs w:val="24"/>
        </w:rPr>
        <w:t>我们不能单凭水果的口感，来判断它适不适合糖尿病人吃。</w:t>
      </w:r>
    </w:p>
    <w:p w:rsidR="00F765AD" w:rsidRPr="00F765AD" w:rsidRDefault="00F765AD" w:rsidP="00F765AD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F765AD">
        <w:rPr>
          <w:rFonts w:ascii="Helvetica" w:eastAsia="宋体" w:hAnsi="Helvetica" w:cs="Helvetica"/>
          <w:b/>
          <w:bCs/>
          <w:color w:val="5D5D5D"/>
          <w:kern w:val="0"/>
          <w:sz w:val="24"/>
          <w:szCs w:val="24"/>
        </w:rPr>
        <w:t>选择低</w:t>
      </w:r>
      <w:r w:rsidRPr="00F765AD">
        <w:rPr>
          <w:rFonts w:ascii="Helvetica" w:eastAsia="宋体" w:hAnsi="Helvetica" w:cs="Helvetica"/>
          <w:b/>
          <w:bCs/>
          <w:color w:val="5D5D5D"/>
          <w:kern w:val="0"/>
          <w:sz w:val="24"/>
          <w:szCs w:val="24"/>
        </w:rPr>
        <w:t>GI</w:t>
      </w:r>
      <w:r w:rsidRPr="00F765AD">
        <w:rPr>
          <w:rFonts w:ascii="Helvetica" w:eastAsia="宋体" w:hAnsi="Helvetica" w:cs="Helvetica"/>
          <w:b/>
          <w:bCs/>
          <w:color w:val="5D5D5D"/>
          <w:kern w:val="0"/>
          <w:sz w:val="24"/>
          <w:szCs w:val="24"/>
        </w:rPr>
        <w:t>水果相对更安全</w:t>
      </w:r>
    </w:p>
    <w:p w:rsidR="00F765AD" w:rsidRPr="00F765AD" w:rsidRDefault="00F765AD" w:rsidP="00F765AD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GI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，即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“</w:t>
      </w:r>
      <w:r w:rsidRPr="00F765AD">
        <w:rPr>
          <w:rFonts w:ascii="Helvetica" w:eastAsia="宋体" w:hAnsi="Helvetica" w:cs="Helvetica"/>
          <w:b/>
          <w:bCs/>
          <w:color w:val="5D5D5D"/>
          <w:kern w:val="0"/>
          <w:sz w:val="24"/>
          <w:szCs w:val="24"/>
        </w:rPr>
        <w:t>血糖生成指数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”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，它是衡量食物引起人体餐后血糖反应的一项有效指标。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 xml:space="preserve"> 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一般来说，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GI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小于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55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为低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GI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食物，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55-70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为中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GI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食物，大于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70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为高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GI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食物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[1]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。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 xml:space="preserve"> 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也就是说，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GI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越低的食物对血糖波动的影响越小。</w:t>
      </w:r>
    </w:p>
    <w:p w:rsidR="00F765AD" w:rsidRPr="00F765AD" w:rsidRDefault="00F765AD" w:rsidP="00F765AD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常见水果中，低、中、高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GI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水果分别如：</w:t>
      </w:r>
      <w:r w:rsidRPr="00F765AD">
        <w:rPr>
          <w:rFonts w:ascii="Helvetica" w:eastAsia="宋体" w:hAnsi="Helvetica" w:cs="Helvetica"/>
          <w:b/>
          <w:bCs/>
          <w:color w:val="5D5D5D"/>
          <w:kern w:val="0"/>
          <w:sz w:val="24"/>
          <w:szCs w:val="24"/>
        </w:rPr>
        <w:t>低</w:t>
      </w:r>
      <w:r w:rsidRPr="00F765AD">
        <w:rPr>
          <w:rFonts w:ascii="Helvetica" w:eastAsia="宋体" w:hAnsi="Helvetica" w:cs="Helvetica"/>
          <w:b/>
          <w:bCs/>
          <w:color w:val="5D5D5D"/>
          <w:kern w:val="0"/>
          <w:sz w:val="24"/>
          <w:szCs w:val="24"/>
        </w:rPr>
        <w:t>GI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：樱桃、李子、柚、鲜桃、梨、苹果等；</w:t>
      </w:r>
      <w:r w:rsidRPr="00F765AD">
        <w:rPr>
          <w:rFonts w:ascii="Helvetica" w:eastAsia="宋体" w:hAnsi="Helvetica" w:cs="Helvetica"/>
          <w:b/>
          <w:bCs/>
          <w:color w:val="5D5D5D"/>
          <w:kern w:val="0"/>
          <w:sz w:val="24"/>
          <w:szCs w:val="24"/>
        </w:rPr>
        <w:t>中</w:t>
      </w:r>
      <w:r w:rsidRPr="00F765AD">
        <w:rPr>
          <w:rFonts w:ascii="Helvetica" w:eastAsia="宋体" w:hAnsi="Helvetica" w:cs="Helvetica"/>
          <w:b/>
          <w:bCs/>
          <w:color w:val="5D5D5D"/>
          <w:kern w:val="0"/>
          <w:sz w:val="24"/>
          <w:szCs w:val="24"/>
        </w:rPr>
        <w:t>GI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：芒果、菠萝等；</w:t>
      </w:r>
      <w:r w:rsidRPr="00F765AD">
        <w:rPr>
          <w:rFonts w:ascii="Helvetica" w:eastAsia="宋体" w:hAnsi="Helvetica" w:cs="Helvetica"/>
          <w:b/>
          <w:bCs/>
          <w:color w:val="5D5D5D"/>
          <w:kern w:val="0"/>
          <w:sz w:val="24"/>
          <w:szCs w:val="24"/>
        </w:rPr>
        <w:t>高</w:t>
      </w:r>
      <w:r w:rsidRPr="00F765AD">
        <w:rPr>
          <w:rFonts w:ascii="Helvetica" w:eastAsia="宋体" w:hAnsi="Helvetica" w:cs="Helvetica"/>
          <w:b/>
          <w:bCs/>
          <w:color w:val="5D5D5D"/>
          <w:kern w:val="0"/>
          <w:sz w:val="24"/>
          <w:szCs w:val="24"/>
        </w:rPr>
        <w:t>GI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：西瓜等。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 xml:space="preserve"> 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因此，糖尿病人选择低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GI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的水果，相对更安全些。</w:t>
      </w:r>
    </w:p>
    <w:p w:rsidR="00F765AD" w:rsidRPr="00F765AD" w:rsidRDefault="00F765AD" w:rsidP="00F765AD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F765AD">
        <w:rPr>
          <w:rFonts w:ascii="Helvetica" w:eastAsia="宋体" w:hAnsi="Helvetica" w:cs="Helvetica"/>
          <w:noProof/>
          <w:color w:val="5D5D5D"/>
          <w:kern w:val="0"/>
          <w:sz w:val="24"/>
          <w:szCs w:val="24"/>
        </w:rPr>
        <w:lastRenderedPageBreak/>
        <w:drawing>
          <wp:inline distT="0" distB="0" distL="0" distR="0">
            <wp:extent cx="6096000" cy="3810000"/>
            <wp:effectExtent l="0" t="0" r="0" b="0"/>
            <wp:docPr id="3" name="图片 3" descr="http://p3.pstatp.com/large/11940005bc5e7aa205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3.pstatp.com/large/11940005bc5e7aa2050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5AD" w:rsidRPr="00F765AD" w:rsidRDefault="00F765AD" w:rsidP="00F765AD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图片来源于网络</w:t>
      </w:r>
    </w:p>
    <w:p w:rsidR="00F765AD" w:rsidRPr="00F765AD" w:rsidRDefault="00F765AD" w:rsidP="00F765AD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F765AD">
        <w:rPr>
          <w:rFonts w:ascii="Helvetica" w:eastAsia="宋体" w:hAnsi="Helvetica" w:cs="Helvetica"/>
          <w:b/>
          <w:bCs/>
          <w:color w:val="5D5D5D"/>
          <w:kern w:val="0"/>
          <w:sz w:val="24"/>
          <w:szCs w:val="24"/>
        </w:rPr>
        <w:t>因此，糖尿病人选择低</w:t>
      </w:r>
      <w:r w:rsidRPr="00F765AD">
        <w:rPr>
          <w:rFonts w:ascii="Helvetica" w:eastAsia="宋体" w:hAnsi="Helvetica" w:cs="Helvetica"/>
          <w:b/>
          <w:bCs/>
          <w:color w:val="5D5D5D"/>
          <w:kern w:val="0"/>
          <w:sz w:val="24"/>
          <w:szCs w:val="24"/>
        </w:rPr>
        <w:t>GI</w:t>
      </w:r>
      <w:r w:rsidRPr="00F765AD">
        <w:rPr>
          <w:rFonts w:ascii="Helvetica" w:eastAsia="宋体" w:hAnsi="Helvetica" w:cs="Helvetica"/>
          <w:b/>
          <w:bCs/>
          <w:color w:val="5D5D5D"/>
          <w:kern w:val="0"/>
          <w:sz w:val="24"/>
          <w:szCs w:val="24"/>
        </w:rPr>
        <w:t>的水果，相对更安全些。</w:t>
      </w:r>
    </w:p>
    <w:p w:rsidR="00F765AD" w:rsidRPr="00F765AD" w:rsidRDefault="00F765AD" w:rsidP="00F765AD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高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GI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水果也不是完全不能吃</w:t>
      </w:r>
    </w:p>
    <w:p w:rsidR="00F765AD" w:rsidRPr="00F765AD" w:rsidRDefault="00F765AD" w:rsidP="00F765AD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因为还要看血糖负荷。</w:t>
      </w:r>
    </w:p>
    <w:p w:rsidR="00F765AD" w:rsidRPr="00F765AD" w:rsidRDefault="00F765AD" w:rsidP="00F765AD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F765AD">
        <w:rPr>
          <w:rFonts w:ascii="Helvetica" w:eastAsia="宋体" w:hAnsi="Helvetica" w:cs="Helvetica"/>
          <w:b/>
          <w:bCs/>
          <w:color w:val="5D5D5D"/>
          <w:kern w:val="0"/>
          <w:sz w:val="24"/>
          <w:szCs w:val="24"/>
        </w:rPr>
        <w:t>食物血糖负荷（</w:t>
      </w:r>
      <w:r w:rsidRPr="00F765AD">
        <w:rPr>
          <w:rFonts w:ascii="Helvetica" w:eastAsia="宋体" w:hAnsi="Helvetica" w:cs="Helvetica"/>
          <w:b/>
          <w:bCs/>
          <w:color w:val="5D5D5D"/>
          <w:kern w:val="0"/>
          <w:sz w:val="24"/>
          <w:szCs w:val="24"/>
        </w:rPr>
        <w:t>GL</w:t>
      </w:r>
      <w:r w:rsidRPr="00F765AD">
        <w:rPr>
          <w:rFonts w:ascii="Helvetica" w:eastAsia="宋体" w:hAnsi="Helvetica" w:cs="Helvetica"/>
          <w:b/>
          <w:bCs/>
          <w:color w:val="5D5D5D"/>
          <w:kern w:val="0"/>
          <w:sz w:val="24"/>
          <w:szCs w:val="24"/>
        </w:rPr>
        <w:t>）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为食物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GI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值与可利用碳水化合物的乘积，将摄入碳水化合物的质与量结合起来，能更全面估价膳食总血糖效应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[2]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。就拿我们爱吃的西瓜来说吧，它的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GI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值是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72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，属于高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GI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食物，碳水化合物含量为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5.8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克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/100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克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[3]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。</w:t>
      </w:r>
    </w:p>
    <w:p w:rsidR="00F765AD" w:rsidRPr="00F765AD" w:rsidRDefault="00F765AD" w:rsidP="00F765AD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F765AD">
        <w:rPr>
          <w:rFonts w:ascii="Helvetica" w:eastAsia="宋体" w:hAnsi="Helvetica" w:cs="Helvetica"/>
          <w:noProof/>
          <w:color w:val="5D5D5D"/>
          <w:kern w:val="0"/>
          <w:sz w:val="24"/>
          <w:szCs w:val="24"/>
        </w:rPr>
        <w:lastRenderedPageBreak/>
        <w:drawing>
          <wp:inline distT="0" distB="0" distL="0" distR="0">
            <wp:extent cx="6096000" cy="3810000"/>
            <wp:effectExtent l="0" t="0" r="0" b="0"/>
            <wp:docPr id="2" name="图片 2" descr="http://p3.pstatp.com/large/11940005bc60f84e5d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3.pstatp.com/large/11940005bc60f84e5d7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5AD" w:rsidRPr="00F765AD" w:rsidRDefault="00F765AD" w:rsidP="00F765AD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图片来源于网络</w:t>
      </w:r>
    </w:p>
    <w:p w:rsidR="00F765AD" w:rsidRPr="00F765AD" w:rsidRDefault="00F765AD" w:rsidP="00F765AD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当我们吃下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100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克（一小块）西瓜时，食物的血糖负荷为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GL=72×5.8÷100=4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。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 xml:space="preserve"> 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如果是吃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100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克（半碗）大米饭，其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GL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值是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21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，是西瓜的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5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倍多。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 xml:space="preserve"> 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也就是说，虽然西瓜的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GI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值很高，但因为吃的量少，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GL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值也很低，一般不会引起血糖的大幅度变化。</w:t>
      </w:r>
    </w:p>
    <w:p w:rsidR="00F765AD" w:rsidRPr="00F765AD" w:rsidRDefault="00F765AD" w:rsidP="00F765AD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F765AD">
        <w:rPr>
          <w:rFonts w:ascii="Helvetica" w:eastAsia="宋体" w:hAnsi="Helvetica" w:cs="Helvetica"/>
          <w:noProof/>
          <w:color w:val="5D5D5D"/>
          <w:kern w:val="0"/>
          <w:sz w:val="24"/>
          <w:szCs w:val="24"/>
        </w:rPr>
        <w:lastRenderedPageBreak/>
        <w:drawing>
          <wp:inline distT="0" distB="0" distL="0" distR="0">
            <wp:extent cx="6096000" cy="3857625"/>
            <wp:effectExtent l="0" t="0" r="0" b="9525"/>
            <wp:docPr id="1" name="图片 1" descr="http://p9.pstatp.com/large/11150003b49b8a2bf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9.pstatp.com/large/11150003b49b8a2bf5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5AD" w:rsidRPr="00F765AD" w:rsidRDefault="00F765AD" w:rsidP="00F765AD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F765AD">
        <w:rPr>
          <w:rFonts w:ascii="Helvetica" w:eastAsia="宋体" w:hAnsi="Helvetica" w:cs="Helvetica"/>
          <w:b/>
          <w:bCs/>
          <w:color w:val="5D5D5D"/>
          <w:kern w:val="0"/>
          <w:sz w:val="24"/>
          <w:szCs w:val="24"/>
        </w:rPr>
        <w:t>糖尿病人吃水果注意事项：</w:t>
      </w:r>
    </w:p>
    <w:p w:rsidR="00F765AD" w:rsidRPr="00F765AD" w:rsidRDefault="00F765AD" w:rsidP="00F765AD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F765AD">
        <w:rPr>
          <w:rFonts w:ascii="Helvetica" w:eastAsia="宋体" w:hAnsi="Helvetica" w:cs="Helvetica"/>
          <w:b/>
          <w:bCs/>
          <w:color w:val="5D5D5D"/>
          <w:kern w:val="0"/>
          <w:sz w:val="24"/>
          <w:szCs w:val="24"/>
        </w:rPr>
        <w:t>1.</w:t>
      </w:r>
      <w:r w:rsidRPr="00F765AD">
        <w:rPr>
          <w:rFonts w:ascii="Helvetica" w:eastAsia="宋体" w:hAnsi="Helvetica" w:cs="Helvetica"/>
          <w:b/>
          <w:bCs/>
          <w:color w:val="5D5D5D"/>
          <w:kern w:val="0"/>
          <w:sz w:val="24"/>
          <w:szCs w:val="24"/>
        </w:rPr>
        <w:t>挑对时机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建议糖友把水果放在两餐之间来吃，如早上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10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点，下午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3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点，避免在饭后马上吃水果，以免血糖发生大的波动。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 </w:t>
      </w:r>
      <w:r w:rsidRPr="00F765AD">
        <w:rPr>
          <w:rFonts w:ascii="Helvetica" w:eastAsia="宋体" w:hAnsi="Helvetica" w:cs="Helvetica"/>
          <w:b/>
          <w:bCs/>
          <w:color w:val="5D5D5D"/>
          <w:kern w:val="0"/>
          <w:sz w:val="24"/>
          <w:szCs w:val="24"/>
        </w:rPr>
        <w:t>2.</w:t>
      </w:r>
      <w:r w:rsidRPr="00F765AD">
        <w:rPr>
          <w:rFonts w:ascii="Helvetica" w:eastAsia="宋体" w:hAnsi="Helvetica" w:cs="Helvetica"/>
          <w:b/>
          <w:bCs/>
          <w:color w:val="5D5D5D"/>
          <w:kern w:val="0"/>
          <w:sz w:val="24"/>
          <w:szCs w:val="24"/>
        </w:rPr>
        <w:t>吃对量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把每天吃水果的量控制在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100-200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克之间。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 </w:t>
      </w:r>
      <w:r w:rsidRPr="00F765AD">
        <w:rPr>
          <w:rFonts w:ascii="Helvetica" w:eastAsia="宋体" w:hAnsi="Helvetica" w:cs="Helvetica"/>
          <w:b/>
          <w:bCs/>
          <w:color w:val="5D5D5D"/>
          <w:kern w:val="0"/>
          <w:sz w:val="24"/>
          <w:szCs w:val="24"/>
        </w:rPr>
        <w:t>3.</w:t>
      </w:r>
      <w:r w:rsidRPr="00F765AD">
        <w:rPr>
          <w:rFonts w:ascii="Helvetica" w:eastAsia="宋体" w:hAnsi="Helvetica" w:cs="Helvetica"/>
          <w:b/>
          <w:bCs/>
          <w:color w:val="5D5D5D"/>
          <w:kern w:val="0"/>
          <w:sz w:val="24"/>
          <w:szCs w:val="24"/>
        </w:rPr>
        <w:t>形式合理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尽量生吃水果，而不是煮熟了吃；吃完整的水果，而不是果汁、水果罐头等。</w:t>
      </w:r>
    </w:p>
    <w:p w:rsidR="00F765AD" w:rsidRPr="00F765AD" w:rsidRDefault="00F765AD" w:rsidP="00F765AD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F765AD">
        <w:rPr>
          <w:rFonts w:ascii="Helvetica" w:eastAsia="宋体" w:hAnsi="Helvetica" w:cs="Helvetica"/>
          <w:b/>
          <w:bCs/>
          <w:color w:val="5D5D5D"/>
          <w:kern w:val="0"/>
          <w:sz w:val="24"/>
          <w:szCs w:val="24"/>
        </w:rPr>
        <w:t>总而言之，水果并不是糖尿病人的禁忌。在血糖控制得好的情况下，是可以适当吃水果的。建议尽量选择对血糖影响比较小的水果，同时注意相应减少主食的量，并监测好餐后血糖。</w:t>
      </w:r>
    </w:p>
    <w:p w:rsidR="00F765AD" w:rsidRPr="00F765AD" w:rsidRDefault="00F765AD" w:rsidP="00F765AD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参考资料：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1.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中国营养学会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.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中国居民膳食指南（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2016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版）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.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人民卫生出版社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2.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姜春花，蔡美琴，刘秀玲等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.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血糖指数结合血糖负荷在糖尿病防治中的应用与效果评价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.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营养学报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, 2009, 31(4):334-3383.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杨月欣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,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王光亚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,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潘兴昌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 xml:space="preserve"> 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主编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.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中国食物成分表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 xml:space="preserve"> 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第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2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版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.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北京大学医学出版社</w:t>
      </w:r>
    </w:p>
    <w:p w:rsidR="00F765AD" w:rsidRPr="00F765AD" w:rsidRDefault="00F765AD" w:rsidP="00F765AD">
      <w:pPr>
        <w:widowControl/>
        <w:shd w:val="clear" w:color="auto" w:fill="FFFFFF"/>
        <w:spacing w:before="240" w:after="240" w:line="360" w:lineRule="atLeast"/>
        <w:jc w:val="left"/>
        <w:rPr>
          <w:rFonts w:ascii="Helvetica" w:eastAsia="宋体" w:hAnsi="Helvetica" w:cs="Helvetica"/>
          <w:color w:val="5D5D5D"/>
          <w:kern w:val="0"/>
          <w:sz w:val="24"/>
          <w:szCs w:val="24"/>
        </w:rPr>
      </w:pP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审核：于康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 xml:space="preserve"> 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中国营养学会科普工作委员会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 xml:space="preserve"> </w:t>
      </w:r>
      <w:r w:rsidRPr="00F765AD">
        <w:rPr>
          <w:rFonts w:ascii="Helvetica" w:eastAsia="宋体" w:hAnsi="Helvetica" w:cs="Helvetica"/>
          <w:color w:val="5D5D5D"/>
          <w:kern w:val="0"/>
          <w:sz w:val="24"/>
          <w:szCs w:val="24"/>
        </w:rPr>
        <w:t>副主任委员</w:t>
      </w:r>
    </w:p>
    <w:p w:rsidR="00192DF3" w:rsidRPr="00F765AD" w:rsidRDefault="00192DF3"/>
    <w:sectPr w:rsidR="00192DF3" w:rsidRPr="00F765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404" w:rsidRDefault="00460404" w:rsidP="00F765AD">
      <w:r>
        <w:separator/>
      </w:r>
    </w:p>
  </w:endnote>
  <w:endnote w:type="continuationSeparator" w:id="0">
    <w:p w:rsidR="00460404" w:rsidRDefault="00460404" w:rsidP="00F7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404" w:rsidRDefault="00460404" w:rsidP="00F765AD">
      <w:r>
        <w:separator/>
      </w:r>
    </w:p>
  </w:footnote>
  <w:footnote w:type="continuationSeparator" w:id="0">
    <w:p w:rsidR="00460404" w:rsidRDefault="00460404" w:rsidP="00F76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B7"/>
    <w:rsid w:val="00192DF3"/>
    <w:rsid w:val="003274B7"/>
    <w:rsid w:val="00460404"/>
    <w:rsid w:val="00F7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3432DB-106E-4474-96E3-F4A62CFC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765A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765A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6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65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65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65A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765AD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F765AD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time">
    <w:name w:val="time"/>
    <w:basedOn w:val="a0"/>
    <w:rsid w:val="00F765AD"/>
  </w:style>
  <w:style w:type="character" w:customStyle="1" w:styleId="apple-converted-space">
    <w:name w:val="apple-converted-space"/>
    <w:basedOn w:val="a0"/>
    <w:rsid w:val="00F765AD"/>
  </w:style>
  <w:style w:type="character" w:customStyle="1" w:styleId="come">
    <w:name w:val="come"/>
    <w:basedOn w:val="a0"/>
    <w:rsid w:val="00F765AD"/>
  </w:style>
  <w:style w:type="character" w:customStyle="1" w:styleId="autor">
    <w:name w:val="autor"/>
    <w:basedOn w:val="a0"/>
    <w:rsid w:val="00F765AD"/>
  </w:style>
  <w:style w:type="character" w:customStyle="1" w:styleId="click">
    <w:name w:val="click"/>
    <w:basedOn w:val="a0"/>
    <w:rsid w:val="00F765AD"/>
  </w:style>
  <w:style w:type="character" w:customStyle="1" w:styleId="print">
    <w:name w:val="print"/>
    <w:basedOn w:val="a0"/>
    <w:rsid w:val="00F765AD"/>
  </w:style>
  <w:style w:type="character" w:customStyle="1" w:styleId="fontsize">
    <w:name w:val="font_size"/>
    <w:basedOn w:val="a0"/>
    <w:rsid w:val="00F765AD"/>
  </w:style>
  <w:style w:type="paragraph" w:styleId="a5">
    <w:name w:val="Normal (Web)"/>
    <w:basedOn w:val="a"/>
    <w:uiPriority w:val="99"/>
    <w:semiHidden/>
    <w:unhideWhenUsed/>
    <w:rsid w:val="00F765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765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3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258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179</Words>
  <Characters>1022</Characters>
  <Application>Microsoft Office Word</Application>
  <DocSecurity>0</DocSecurity>
  <Lines>8</Lines>
  <Paragraphs>2</Paragraphs>
  <ScaleCrop>false</ScaleCrop>
  <Company>微软中国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洪晓敏</dc:creator>
  <cp:keywords/>
  <dc:description/>
  <cp:lastModifiedBy>洪晓敏</cp:lastModifiedBy>
  <cp:revision>2</cp:revision>
  <dcterms:created xsi:type="dcterms:W3CDTF">2016-11-24T07:46:00Z</dcterms:created>
  <dcterms:modified xsi:type="dcterms:W3CDTF">2016-11-24T07:47:00Z</dcterms:modified>
</cp:coreProperties>
</file>